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240" w:beforeLines="100" w:line="360" w:lineRule="auto"/>
        <w:outlineLvl w:val="3"/>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9.1.3各类水管阀门</w:t>
      </w:r>
    </w:p>
    <w:p>
      <w:pPr>
        <w:spacing w:line="360" w:lineRule="auto"/>
        <w:ind w:firstLine="480" w:firstLineChars="200"/>
        <w:rPr>
          <w:rFonts w:hint="eastAsia" w:asciiTheme="minorEastAsia" w:hAnsiTheme="minorEastAsia" w:eastAsiaTheme="minorEastAsia" w:cstheme="minorEastAsia"/>
          <w:sz w:val="24"/>
          <w:szCs w:val="24"/>
        </w:rPr>
      </w:pPr>
      <w:bookmarkStart w:id="0" w:name="_Toc238724430"/>
      <w:r>
        <w:rPr>
          <w:rFonts w:hint="eastAsia" w:asciiTheme="minorEastAsia" w:hAnsiTheme="minorEastAsia" w:eastAsiaTheme="minorEastAsia" w:cstheme="minorEastAsia"/>
          <w:sz w:val="24"/>
          <w:szCs w:val="24"/>
        </w:rPr>
        <w:t>(1)基本要求</w:t>
      </w:r>
      <w:bookmarkEnd w:id="0"/>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1)承包商应对所投产品的结构、技术特性、制作工艺、相关参数、执行的技术标准给予详细的描述和说明。</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2)承包商应提出各类阀门的防迷流措施。应考虑阀门在地铁环境内杂散电流的影响，采取相应的措施确保阀门的阀杆、阀板、阀体等主要构件的防腐性能。</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3)承包商应提出所有用于水系统的阀门、止回阀的防堵塞措施。</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4)承包商应保证各类阀门采用标准连接方式，确保顺利连接。</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5)承包商应根据设计方的要求保证电动蝶阀、电子式压差旁通阀（用于空调系统）与相关专业的控制和信号输入及输出的正确性。</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6)承包商应承诺保证阀门尺寸在区间动态限界内，同时承诺保证阀门在动态限界范围内的可靠安装。</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7)阀门的公称压力:</w:t>
      </w:r>
      <w:r>
        <w:rPr>
          <w:rFonts w:hint="eastAsia" w:asciiTheme="minorEastAsia" w:hAnsiTheme="minorEastAsia" w:eastAsiaTheme="minorEastAsia" w:cstheme="minorEastAsia"/>
          <w:sz w:val="24"/>
          <w:szCs w:val="24"/>
          <w:highlight w:val="red"/>
        </w:rPr>
        <w:t>通风空调系统的阀门为1.0MPa</w:t>
      </w:r>
      <w:r>
        <w:rPr>
          <w:rFonts w:hint="eastAsia" w:asciiTheme="minorEastAsia" w:hAnsiTheme="minorEastAsia" w:eastAsiaTheme="minorEastAsia" w:cstheme="minorEastAsia"/>
          <w:sz w:val="24"/>
          <w:szCs w:val="24"/>
        </w:rPr>
        <w:t>，同时必须保证消防用阀门在两个水流方向和双向承压条件下正常工作。</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sz w:val="24"/>
          <w:szCs w:val="24"/>
          <w:highlight w:val="red"/>
        </w:rPr>
        <w:t>冷冻水泵、冷却水泵采用</w:t>
      </w:r>
      <w:r>
        <w:rPr>
          <w:rFonts w:hint="eastAsia" w:asciiTheme="minorEastAsia" w:hAnsiTheme="minorEastAsia" w:eastAsiaTheme="minorEastAsia" w:cstheme="minorEastAsia"/>
          <w:b/>
          <w:bCs/>
          <w:sz w:val="24"/>
          <w:szCs w:val="24"/>
          <w:highlight w:val="red"/>
        </w:rPr>
        <w:t>铜芯球墨铸铁外壳闸阀</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bCs/>
          <w:sz w:val="24"/>
          <w:szCs w:val="24"/>
          <w:highlight w:val="red"/>
        </w:rPr>
        <w:t>冷冻、冷却水管采用法兰式蝶阀</w:t>
      </w:r>
      <w:r>
        <w:rPr>
          <w:rFonts w:hint="eastAsia" w:asciiTheme="minorEastAsia" w:hAnsiTheme="minorEastAsia" w:eastAsiaTheme="minorEastAsia" w:cstheme="minorEastAsia"/>
          <w:sz w:val="24"/>
          <w:szCs w:val="24"/>
        </w:rPr>
        <w:t>。</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9)承包商提供的各类阀门的各个组件的材质不得低于本用户需求书的相关要求，并将阀门中各组件的材质按每种阀门分别列表说明，附于投标文件内，作为中标后的供货依据。</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10)阀门按规定进行标志和涂漆，</w:t>
      </w:r>
      <w:r>
        <w:rPr>
          <w:rFonts w:hint="eastAsia" w:asciiTheme="minorEastAsia" w:hAnsiTheme="minorEastAsia" w:eastAsiaTheme="minorEastAsia" w:cstheme="minorEastAsia"/>
          <w:sz w:val="24"/>
          <w:szCs w:val="24"/>
          <w:highlight w:val="red"/>
        </w:rPr>
        <w:t>阀体正面必须铸造出厂商标、公称直径、压力等级（凸字）</w:t>
      </w:r>
      <w:r>
        <w:rPr>
          <w:rFonts w:hint="eastAsia" w:asciiTheme="minorEastAsia" w:hAnsiTheme="minorEastAsia" w:eastAsiaTheme="minorEastAsia" w:cstheme="minorEastAsia"/>
          <w:sz w:val="24"/>
          <w:szCs w:val="24"/>
        </w:rPr>
        <w:t>。</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阀门必须使用的和可选择使用的标志项目如下表：</w:t>
      </w:r>
    </w:p>
    <w:tbl>
      <w:tblPr>
        <w:tblStyle w:val="2"/>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3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 目</w:t>
            </w:r>
          </w:p>
        </w:tc>
        <w:tc>
          <w:tcPr>
            <w:tcW w:w="3112"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标 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noWrap w:val="0"/>
            <w:vAlign w:val="center"/>
          </w:tcPr>
          <w:p>
            <w:pPr>
              <w:spacing w:line="360" w:lineRule="auto"/>
              <w:jc w:val="center"/>
              <w:rPr>
                <w:rFonts w:hint="eastAsia" w:asciiTheme="minorEastAsia" w:hAnsiTheme="minorEastAsia" w:eastAsiaTheme="minorEastAsia" w:cstheme="minorEastAsia"/>
                <w:sz w:val="24"/>
                <w:szCs w:val="24"/>
                <w:highlight w:val="red"/>
              </w:rPr>
            </w:pPr>
            <w:r>
              <w:rPr>
                <w:rFonts w:hint="eastAsia" w:asciiTheme="minorEastAsia" w:hAnsiTheme="minorEastAsia" w:eastAsiaTheme="minorEastAsia" w:cstheme="minorEastAsia"/>
                <w:sz w:val="24"/>
                <w:szCs w:val="24"/>
                <w:highlight w:val="red"/>
              </w:rPr>
              <w:t>1</w:t>
            </w:r>
          </w:p>
        </w:tc>
        <w:tc>
          <w:tcPr>
            <w:tcW w:w="3112" w:type="dxa"/>
            <w:noWrap w:val="0"/>
            <w:vAlign w:val="center"/>
          </w:tcPr>
          <w:p>
            <w:pPr>
              <w:spacing w:line="360" w:lineRule="auto"/>
              <w:jc w:val="center"/>
              <w:rPr>
                <w:rFonts w:hint="eastAsia" w:asciiTheme="minorEastAsia" w:hAnsiTheme="minorEastAsia" w:eastAsiaTheme="minorEastAsia" w:cstheme="minorEastAsia"/>
                <w:sz w:val="24"/>
                <w:szCs w:val="24"/>
                <w:highlight w:val="red"/>
              </w:rPr>
            </w:pPr>
            <w:r>
              <w:rPr>
                <w:rFonts w:hint="eastAsia" w:asciiTheme="minorEastAsia" w:hAnsiTheme="minorEastAsia" w:eastAsiaTheme="minorEastAsia" w:cstheme="minorEastAsia"/>
                <w:sz w:val="24"/>
                <w:szCs w:val="24"/>
                <w:highlight w:val="red"/>
              </w:rPr>
              <w:t>公称通径(DN)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noWrap w:val="0"/>
            <w:vAlign w:val="center"/>
          </w:tcPr>
          <w:p>
            <w:pPr>
              <w:spacing w:line="360" w:lineRule="auto"/>
              <w:jc w:val="center"/>
              <w:rPr>
                <w:rFonts w:hint="eastAsia" w:asciiTheme="minorEastAsia" w:hAnsiTheme="minorEastAsia" w:eastAsiaTheme="minorEastAsia" w:cstheme="minorEastAsia"/>
                <w:sz w:val="24"/>
                <w:szCs w:val="24"/>
                <w:highlight w:val="red"/>
              </w:rPr>
            </w:pPr>
            <w:r>
              <w:rPr>
                <w:rFonts w:hint="eastAsia" w:asciiTheme="minorEastAsia" w:hAnsiTheme="minorEastAsia" w:eastAsiaTheme="minorEastAsia" w:cstheme="minorEastAsia"/>
                <w:sz w:val="24"/>
                <w:szCs w:val="24"/>
                <w:highlight w:val="red"/>
              </w:rPr>
              <w:t>2</w:t>
            </w:r>
          </w:p>
        </w:tc>
        <w:tc>
          <w:tcPr>
            <w:tcW w:w="3112" w:type="dxa"/>
            <w:noWrap w:val="0"/>
            <w:vAlign w:val="center"/>
          </w:tcPr>
          <w:p>
            <w:pPr>
              <w:spacing w:line="360" w:lineRule="auto"/>
              <w:jc w:val="center"/>
              <w:rPr>
                <w:rFonts w:hint="eastAsia" w:asciiTheme="minorEastAsia" w:hAnsiTheme="minorEastAsia" w:eastAsiaTheme="minorEastAsia" w:cstheme="minorEastAsia"/>
                <w:sz w:val="24"/>
                <w:szCs w:val="24"/>
                <w:highlight w:val="red"/>
              </w:rPr>
            </w:pPr>
            <w:r>
              <w:rPr>
                <w:rFonts w:hint="eastAsia" w:asciiTheme="minorEastAsia" w:hAnsiTheme="minorEastAsia" w:eastAsiaTheme="minorEastAsia" w:cstheme="minorEastAsia"/>
                <w:sz w:val="24"/>
                <w:szCs w:val="24"/>
                <w:highlight w:val="red"/>
              </w:rPr>
              <w:t>公称压力(PN)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noWrap w:val="0"/>
            <w:vAlign w:val="center"/>
          </w:tcPr>
          <w:p>
            <w:pPr>
              <w:spacing w:line="360" w:lineRule="auto"/>
              <w:jc w:val="center"/>
              <w:rPr>
                <w:rFonts w:hint="eastAsia" w:asciiTheme="minorEastAsia" w:hAnsiTheme="minorEastAsia" w:eastAsiaTheme="minorEastAsia" w:cstheme="minorEastAsia"/>
                <w:sz w:val="24"/>
                <w:szCs w:val="24"/>
                <w:highlight w:val="red"/>
              </w:rPr>
            </w:pPr>
            <w:r>
              <w:rPr>
                <w:rFonts w:hint="eastAsia" w:asciiTheme="minorEastAsia" w:hAnsiTheme="minorEastAsia" w:eastAsiaTheme="minorEastAsia" w:cstheme="minorEastAsia"/>
                <w:sz w:val="24"/>
                <w:szCs w:val="24"/>
                <w:highlight w:val="red"/>
              </w:rPr>
              <w:t>3</w:t>
            </w:r>
          </w:p>
        </w:tc>
        <w:tc>
          <w:tcPr>
            <w:tcW w:w="3112" w:type="dxa"/>
            <w:noWrap w:val="0"/>
            <w:vAlign w:val="center"/>
          </w:tcPr>
          <w:p>
            <w:pPr>
              <w:spacing w:line="360" w:lineRule="auto"/>
              <w:jc w:val="center"/>
              <w:rPr>
                <w:rFonts w:hint="eastAsia" w:asciiTheme="minorEastAsia" w:hAnsiTheme="minorEastAsia" w:eastAsiaTheme="minorEastAsia" w:cstheme="minorEastAsia"/>
                <w:sz w:val="24"/>
                <w:szCs w:val="24"/>
                <w:highlight w:val="red"/>
              </w:rPr>
            </w:pPr>
            <w:r>
              <w:rPr>
                <w:rFonts w:hint="eastAsia" w:asciiTheme="minorEastAsia" w:hAnsiTheme="minorEastAsia" w:eastAsiaTheme="minorEastAsia" w:cstheme="minorEastAsia"/>
                <w:sz w:val="24"/>
                <w:szCs w:val="24"/>
                <w:highlight w:val="red"/>
              </w:rPr>
              <w:t>受压部件材料代号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noWrap w:val="0"/>
            <w:vAlign w:val="center"/>
          </w:tcPr>
          <w:p>
            <w:pPr>
              <w:spacing w:line="360" w:lineRule="auto"/>
              <w:jc w:val="center"/>
              <w:rPr>
                <w:rFonts w:hint="eastAsia" w:asciiTheme="minorEastAsia" w:hAnsiTheme="minorEastAsia" w:eastAsiaTheme="minorEastAsia" w:cstheme="minorEastAsia"/>
                <w:sz w:val="24"/>
                <w:szCs w:val="24"/>
                <w:highlight w:val="red"/>
              </w:rPr>
            </w:pPr>
            <w:r>
              <w:rPr>
                <w:rFonts w:hint="eastAsia" w:asciiTheme="minorEastAsia" w:hAnsiTheme="minorEastAsia" w:eastAsiaTheme="minorEastAsia" w:cstheme="minorEastAsia"/>
                <w:sz w:val="24"/>
                <w:szCs w:val="24"/>
                <w:highlight w:val="red"/>
              </w:rPr>
              <w:t>4</w:t>
            </w:r>
          </w:p>
        </w:tc>
        <w:tc>
          <w:tcPr>
            <w:tcW w:w="3112" w:type="dxa"/>
            <w:noWrap w:val="0"/>
            <w:vAlign w:val="center"/>
          </w:tcPr>
          <w:p>
            <w:pPr>
              <w:spacing w:line="360" w:lineRule="auto"/>
              <w:jc w:val="center"/>
              <w:rPr>
                <w:rFonts w:hint="eastAsia" w:asciiTheme="minorEastAsia" w:hAnsiTheme="minorEastAsia" w:eastAsiaTheme="minorEastAsia" w:cstheme="minorEastAsia"/>
                <w:sz w:val="24"/>
                <w:szCs w:val="24"/>
                <w:highlight w:val="red"/>
              </w:rPr>
            </w:pPr>
            <w:r>
              <w:rPr>
                <w:rFonts w:hint="eastAsia" w:asciiTheme="minorEastAsia" w:hAnsiTheme="minorEastAsia" w:eastAsiaTheme="minorEastAsia" w:cstheme="minorEastAsia"/>
                <w:sz w:val="24"/>
                <w:szCs w:val="24"/>
                <w:highlight w:val="red"/>
              </w:rPr>
              <w:t>制造厂名或商标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3112"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介质流向的箭头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3112"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密封环(垫)代号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3112"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极限温度(℃)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3112"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螺纹代号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p>
        </w:tc>
        <w:tc>
          <w:tcPr>
            <w:tcW w:w="3112"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极限压力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3112"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生产厂编号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w:t>
            </w:r>
          </w:p>
        </w:tc>
        <w:tc>
          <w:tcPr>
            <w:tcW w:w="3112"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标准号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w:t>
            </w:r>
          </w:p>
        </w:tc>
        <w:tc>
          <w:tcPr>
            <w:tcW w:w="3112"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熔炼炉号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w:t>
            </w:r>
          </w:p>
        </w:tc>
        <w:tc>
          <w:tcPr>
            <w:tcW w:w="3112"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内件材料代号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w:t>
            </w:r>
          </w:p>
        </w:tc>
        <w:tc>
          <w:tcPr>
            <w:tcW w:w="3112"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工位号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w:t>
            </w:r>
          </w:p>
        </w:tc>
        <w:tc>
          <w:tcPr>
            <w:tcW w:w="3112"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衬里材料代号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w:t>
            </w:r>
          </w:p>
        </w:tc>
        <w:tc>
          <w:tcPr>
            <w:tcW w:w="3112"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质量和试验标记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w:t>
            </w:r>
          </w:p>
        </w:tc>
        <w:tc>
          <w:tcPr>
            <w:tcW w:w="3112"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检验人员印记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trPr>
        <w:tc>
          <w:tcPr>
            <w:tcW w:w="122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w:t>
            </w:r>
          </w:p>
        </w:tc>
        <w:tc>
          <w:tcPr>
            <w:tcW w:w="3112"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制造年、月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w:t>
            </w:r>
          </w:p>
        </w:tc>
        <w:tc>
          <w:tcPr>
            <w:tcW w:w="3112"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流动特性</w:t>
            </w: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表中1～4项是必须使用的标志，应标记在阀体上。其他可选。</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11)阀体材料按国家有关标准进行识别涂漆，如有特殊要求的涂漆颜色待设计联络时确定。</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12)阀门铭牌、工作标志</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备的铭牌应为印压式，应在明显部位固定标牌。标牌的尺寸和技术要求应符合《标牌》（GB/T13306）的规定。铭牌上应有下列内容：制造商名称和商标、设备的型号和规格、设备的编号、其它必要的技术参数、出厂日期、制造商指定的其它内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在正常运行中，各组件的铭牌应便于识别；若装有可移开部件，在移开位置确保清晰可见。</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13)设备零件应采用公制，其制作公差应符合国标标准。并能与任何一个生产厂制作的相同规格的零件进行互换。</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设备的防腐处理和喷涂工艺应在制造厂内完成，但当设备在现场安装后由于各种原因需要再次喷涂时，承包商应按照招标人的要求完成喷涂工艺。防腐保护喷涂标准应符合GB标准或等同标准。要求设备进行表面处理有优良的耐腐蚀性。</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15)以上描述为本文件各类阀门基本要求，承包商可采用更优于以上标准的结构设计和材料，但必须对高于本文件标准部分进行具体描述，供评标过程专家评审。</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16)各类阀门的设计、制造、试验和验收应符合ISO、GB及相当或更高标准（最新标准）进行。</w:t>
      </w:r>
    </w:p>
    <w:p>
      <w:pPr>
        <w:spacing w:line="360" w:lineRule="auto"/>
        <w:ind w:firstLine="480" w:firstLineChars="200"/>
        <w:rPr>
          <w:rFonts w:hint="eastAsia" w:asciiTheme="minorEastAsia" w:hAnsiTheme="minorEastAsia" w:eastAsiaTheme="minorEastAsia" w:cstheme="minorEastAsia"/>
          <w:sz w:val="24"/>
          <w:szCs w:val="24"/>
        </w:rPr>
      </w:pPr>
      <w:bookmarkStart w:id="1" w:name="_Toc238724431"/>
      <w:bookmarkStart w:id="2" w:name="_Toc218313108"/>
      <w:r>
        <w:rPr>
          <w:rFonts w:hint="eastAsia" w:asciiTheme="minorEastAsia" w:hAnsiTheme="minorEastAsia" w:eastAsiaTheme="minorEastAsia" w:cstheme="minorEastAsia"/>
          <w:sz w:val="24"/>
          <w:szCs w:val="24"/>
        </w:rPr>
        <w:t>(2)手动闸阀</w:t>
      </w:r>
      <w:bookmarkEnd w:id="1"/>
      <w:bookmarkEnd w:id="2"/>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1)用途</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在管线中作双向启闭及调节流量使用。 </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2)规格要求</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w:t>
      </w:r>
      <w:r>
        <w:rPr>
          <w:rFonts w:hint="eastAsia" w:asciiTheme="minorEastAsia" w:hAnsiTheme="minorEastAsia" w:eastAsiaTheme="minorEastAsia" w:cstheme="minorEastAsia"/>
          <w:sz w:val="24"/>
          <w:szCs w:val="24"/>
          <w:highlight w:val="red"/>
        </w:rPr>
        <w:t>公称压力1.6MPa</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highlight w:val="red"/>
        </w:rPr>
        <w:t>分为适用清水介质和适用污废水介质</w:t>
      </w:r>
      <w:r>
        <w:rPr>
          <w:rFonts w:hint="eastAsia" w:asciiTheme="minorEastAsia" w:hAnsiTheme="minorEastAsia" w:eastAsiaTheme="minorEastAsia" w:cstheme="minorEastAsia"/>
          <w:sz w:val="24"/>
          <w:szCs w:val="24"/>
        </w:rPr>
        <w:t>。</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b该闸阀主要由阀体、阀瓣、阀轴、阀盖、及传动装置等组成。</w:t>
      </w:r>
      <w:r>
        <w:rPr>
          <w:rFonts w:hint="eastAsia" w:asciiTheme="minorEastAsia" w:hAnsiTheme="minorEastAsia" w:eastAsiaTheme="minorEastAsia" w:cstheme="minorEastAsia"/>
          <w:sz w:val="24"/>
          <w:szCs w:val="24"/>
          <w:highlight w:val="red"/>
        </w:rPr>
        <w:t>阀门采用法兰连接</w:t>
      </w:r>
      <w:r>
        <w:rPr>
          <w:rFonts w:hint="eastAsia" w:asciiTheme="minorEastAsia" w:hAnsiTheme="minorEastAsia" w:eastAsiaTheme="minorEastAsia" w:cstheme="minorEastAsia"/>
          <w:sz w:val="24"/>
          <w:szCs w:val="24"/>
        </w:rPr>
        <w:t>（法兰规格应与本工程选用铸铁管件法兰规格一致）。</w:t>
      </w:r>
      <w:r>
        <w:rPr>
          <w:rFonts w:hint="eastAsia" w:asciiTheme="minorEastAsia" w:hAnsiTheme="minorEastAsia" w:eastAsiaTheme="minorEastAsia" w:cstheme="minorEastAsia"/>
          <w:sz w:val="24"/>
          <w:szCs w:val="24"/>
          <w:highlight w:val="red"/>
        </w:rPr>
        <w:t>阀体内外表面要求静电喷涂无毒环氧树脂</w:t>
      </w:r>
      <w:r>
        <w:rPr>
          <w:rFonts w:hint="eastAsia" w:asciiTheme="minorEastAsia" w:hAnsiTheme="minorEastAsia" w:eastAsiaTheme="minorEastAsia" w:cstheme="minorEastAsia"/>
          <w:sz w:val="24"/>
          <w:szCs w:val="24"/>
        </w:rPr>
        <w:t>。</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w:t>
      </w:r>
      <w:r>
        <w:rPr>
          <w:rFonts w:hint="eastAsia" w:asciiTheme="minorEastAsia" w:hAnsiTheme="minorEastAsia" w:eastAsiaTheme="minorEastAsia" w:cstheme="minorEastAsia"/>
          <w:sz w:val="24"/>
          <w:szCs w:val="24"/>
          <w:highlight w:val="red"/>
        </w:rPr>
        <w:t>消防泵房内的闸阀均采用明杠闸阀</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highlight w:val="red"/>
        </w:rPr>
        <w:t>其余均采用暗杆软密封闸阀</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highlight w:val="red"/>
        </w:rPr>
        <w:t>阀门启闭方式为暗杆，且有不锈钢开度指示器</w:t>
      </w:r>
      <w:r>
        <w:rPr>
          <w:rFonts w:hint="eastAsia" w:asciiTheme="minorEastAsia" w:hAnsiTheme="minorEastAsia" w:eastAsiaTheme="minorEastAsia" w:cstheme="minorEastAsia"/>
          <w:sz w:val="24"/>
          <w:szCs w:val="24"/>
        </w:rPr>
        <w:t>。</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w:t>
      </w:r>
      <w:r>
        <w:rPr>
          <w:rFonts w:hint="eastAsia" w:asciiTheme="minorEastAsia" w:hAnsiTheme="minorEastAsia" w:eastAsiaTheme="minorEastAsia" w:cstheme="minorEastAsia"/>
          <w:sz w:val="24"/>
          <w:szCs w:val="24"/>
          <w:highlight w:val="red"/>
        </w:rPr>
        <w:t>阀体、阀板、阀盖采用球墨铸铁材料</w:t>
      </w:r>
      <w:r>
        <w:rPr>
          <w:rFonts w:hint="eastAsia" w:asciiTheme="minorEastAsia" w:hAnsiTheme="minorEastAsia" w:eastAsiaTheme="minorEastAsia" w:cstheme="minorEastAsia"/>
          <w:sz w:val="24"/>
          <w:szCs w:val="24"/>
        </w:rPr>
        <w:t>。</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e</w:t>
      </w:r>
      <w:r>
        <w:rPr>
          <w:rFonts w:hint="eastAsia" w:asciiTheme="minorEastAsia" w:hAnsiTheme="minorEastAsia" w:eastAsiaTheme="minorEastAsia" w:cstheme="minorEastAsia"/>
          <w:sz w:val="24"/>
          <w:szCs w:val="24"/>
          <w:highlight w:val="red"/>
        </w:rPr>
        <w:t>阀杆使用304以上不锈钢（含304），阀杆螺母使用锻造黄铜</w:t>
      </w:r>
      <w:r>
        <w:rPr>
          <w:rFonts w:hint="eastAsia" w:asciiTheme="minorEastAsia" w:hAnsiTheme="minorEastAsia" w:eastAsiaTheme="minorEastAsia" w:cstheme="minorEastAsia"/>
          <w:sz w:val="24"/>
          <w:szCs w:val="24"/>
        </w:rPr>
        <w:t>。</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f</w:t>
      </w:r>
      <w:r>
        <w:rPr>
          <w:rFonts w:hint="eastAsia" w:asciiTheme="minorEastAsia" w:hAnsiTheme="minorEastAsia" w:eastAsiaTheme="minorEastAsia" w:cstheme="minorEastAsia"/>
          <w:sz w:val="24"/>
          <w:szCs w:val="24"/>
          <w:highlight w:val="red"/>
        </w:rPr>
        <w:t>阀杆密封使用整体密封圈密封（三元乙丙橡胶（EPDM）），能够带水更换密封圈</w:t>
      </w:r>
      <w:r>
        <w:rPr>
          <w:rFonts w:hint="eastAsia" w:asciiTheme="minorEastAsia" w:hAnsiTheme="minorEastAsia" w:eastAsiaTheme="minorEastAsia" w:cstheme="minorEastAsia"/>
          <w:sz w:val="24"/>
          <w:szCs w:val="24"/>
        </w:rPr>
        <w:t>。</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w:t>
      </w:r>
      <w:r>
        <w:rPr>
          <w:rFonts w:hint="eastAsia" w:asciiTheme="minorEastAsia" w:hAnsiTheme="minorEastAsia" w:eastAsiaTheme="minorEastAsia" w:cstheme="minorEastAsia"/>
          <w:sz w:val="24"/>
          <w:szCs w:val="24"/>
          <w:highlight w:val="red"/>
        </w:rPr>
        <w:t>阀杆和阀体之间须有有效的防静电腐蚀措施</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highlight w:val="red"/>
        </w:rPr>
        <w:t>阀杆和压盖之间须有有效的防磨措施</w:t>
      </w:r>
      <w:r>
        <w:rPr>
          <w:rFonts w:hint="eastAsia" w:asciiTheme="minorEastAsia" w:hAnsiTheme="minorEastAsia" w:eastAsiaTheme="minorEastAsia" w:cstheme="minorEastAsia"/>
          <w:sz w:val="24"/>
          <w:szCs w:val="24"/>
        </w:rPr>
        <w:t>，并应确保阀杆、阀板、阀体等主要构件的防腐性能。</w:t>
      </w:r>
      <w:r>
        <w:rPr>
          <w:rFonts w:hint="eastAsia" w:asciiTheme="minorEastAsia" w:hAnsiTheme="minorEastAsia" w:eastAsiaTheme="minorEastAsia" w:cstheme="minorEastAsia"/>
          <w:sz w:val="24"/>
          <w:szCs w:val="24"/>
          <w:highlight w:val="red"/>
        </w:rPr>
        <w:t>污水用闸阀 阀体内件应采用防止生锈、卡堵和流体腐蚀的材质和结构形式</w:t>
      </w:r>
      <w:r>
        <w:rPr>
          <w:rFonts w:hint="eastAsia" w:asciiTheme="minorEastAsia" w:hAnsiTheme="minorEastAsia" w:eastAsiaTheme="minorEastAsia" w:cstheme="minorEastAsia"/>
          <w:sz w:val="24"/>
          <w:szCs w:val="24"/>
        </w:rPr>
        <w:t>。</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h阀门结构长度应符合《金属阀门 结构长度》（GB12221-2005）标准中短系列要求。法兰连接尺寸和密封面的形状、尺寸应符合《整体铸铁法兰》（GB/T17241.6-2008）的要求。开阀、关阀扭矩不得超过120N•m。</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i阀门密封必须可靠。</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g阀门所有工件表面应光洁、规整。</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3)结构及材质</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a阀门传动装置为传动帽或蜗轮式。</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b联结阀瓣和阀轴的螺母应选用耐磨耐蚀材质。</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c阀盖设计应防外漏。</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d阀轴应保证轴密封严密同时，并且操作扭矩符合下表要求：</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7"/>
        <w:gridCol w:w="711"/>
        <w:gridCol w:w="711"/>
        <w:gridCol w:w="711"/>
        <w:gridCol w:w="711"/>
        <w:gridCol w:w="711"/>
        <w:gridCol w:w="711"/>
        <w:gridCol w:w="711"/>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7"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公称通径DN</w:t>
            </w:r>
          </w:p>
        </w:tc>
        <w:tc>
          <w:tcPr>
            <w:tcW w:w="71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w:t>
            </w:r>
          </w:p>
        </w:tc>
        <w:tc>
          <w:tcPr>
            <w:tcW w:w="71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65</w:t>
            </w:r>
          </w:p>
        </w:tc>
        <w:tc>
          <w:tcPr>
            <w:tcW w:w="71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80</w:t>
            </w:r>
          </w:p>
        </w:tc>
        <w:tc>
          <w:tcPr>
            <w:tcW w:w="71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100</w:t>
            </w:r>
          </w:p>
        </w:tc>
        <w:tc>
          <w:tcPr>
            <w:tcW w:w="71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125</w:t>
            </w:r>
          </w:p>
        </w:tc>
        <w:tc>
          <w:tcPr>
            <w:tcW w:w="71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150</w:t>
            </w:r>
          </w:p>
        </w:tc>
        <w:tc>
          <w:tcPr>
            <w:tcW w:w="71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200</w:t>
            </w:r>
          </w:p>
        </w:tc>
        <w:tc>
          <w:tcPr>
            <w:tcW w:w="71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7"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最大操作扭矩N·M</w:t>
            </w:r>
          </w:p>
        </w:tc>
        <w:tc>
          <w:tcPr>
            <w:tcW w:w="71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40</w:t>
            </w:r>
          </w:p>
        </w:tc>
        <w:tc>
          <w:tcPr>
            <w:tcW w:w="71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45</w:t>
            </w:r>
          </w:p>
        </w:tc>
        <w:tc>
          <w:tcPr>
            <w:tcW w:w="71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w:t>
            </w:r>
          </w:p>
        </w:tc>
        <w:tc>
          <w:tcPr>
            <w:tcW w:w="71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60</w:t>
            </w:r>
          </w:p>
        </w:tc>
        <w:tc>
          <w:tcPr>
            <w:tcW w:w="71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65</w:t>
            </w:r>
          </w:p>
        </w:tc>
        <w:tc>
          <w:tcPr>
            <w:tcW w:w="71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70</w:t>
            </w:r>
          </w:p>
        </w:tc>
        <w:tc>
          <w:tcPr>
            <w:tcW w:w="71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85</w:t>
            </w:r>
          </w:p>
        </w:tc>
        <w:tc>
          <w:tcPr>
            <w:tcW w:w="71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7"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公称通径DN</w:t>
            </w:r>
          </w:p>
        </w:tc>
        <w:tc>
          <w:tcPr>
            <w:tcW w:w="71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300</w:t>
            </w:r>
          </w:p>
        </w:tc>
        <w:tc>
          <w:tcPr>
            <w:tcW w:w="71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350</w:t>
            </w:r>
          </w:p>
        </w:tc>
        <w:tc>
          <w:tcPr>
            <w:tcW w:w="71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400</w:t>
            </w:r>
          </w:p>
        </w:tc>
        <w:tc>
          <w:tcPr>
            <w:tcW w:w="71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450</w:t>
            </w:r>
          </w:p>
        </w:tc>
        <w:tc>
          <w:tcPr>
            <w:tcW w:w="71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500</w:t>
            </w:r>
          </w:p>
        </w:tc>
        <w:tc>
          <w:tcPr>
            <w:tcW w:w="71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600</w:t>
            </w:r>
          </w:p>
        </w:tc>
        <w:tc>
          <w:tcPr>
            <w:tcW w:w="71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700</w:t>
            </w:r>
          </w:p>
        </w:tc>
        <w:tc>
          <w:tcPr>
            <w:tcW w:w="71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7"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最大操作扭矩N·M</w:t>
            </w:r>
          </w:p>
        </w:tc>
        <w:tc>
          <w:tcPr>
            <w:tcW w:w="71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140</w:t>
            </w:r>
          </w:p>
        </w:tc>
        <w:tc>
          <w:tcPr>
            <w:tcW w:w="71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170</w:t>
            </w:r>
          </w:p>
        </w:tc>
        <w:tc>
          <w:tcPr>
            <w:tcW w:w="71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170</w:t>
            </w:r>
          </w:p>
        </w:tc>
        <w:tc>
          <w:tcPr>
            <w:tcW w:w="71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200</w:t>
            </w:r>
          </w:p>
        </w:tc>
        <w:tc>
          <w:tcPr>
            <w:tcW w:w="71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200</w:t>
            </w:r>
          </w:p>
        </w:tc>
        <w:tc>
          <w:tcPr>
            <w:tcW w:w="71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200</w:t>
            </w:r>
          </w:p>
        </w:tc>
        <w:tc>
          <w:tcPr>
            <w:tcW w:w="71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230</w:t>
            </w:r>
          </w:p>
        </w:tc>
        <w:tc>
          <w:tcPr>
            <w:tcW w:w="711"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230</w:t>
            </w:r>
          </w:p>
        </w:tc>
      </w:tr>
    </w:tbl>
    <w:p>
      <w:pPr>
        <w:spacing w:line="360" w:lineRule="auto"/>
        <w:ind w:firstLine="480" w:firstLineChars="200"/>
        <w:rPr>
          <w:rFonts w:hint="eastAsia" w:asciiTheme="minorEastAsia" w:hAnsiTheme="minorEastAsia" w:eastAsiaTheme="minorEastAsia" w:cstheme="minorEastAsia"/>
          <w:sz w:val="24"/>
          <w:szCs w:val="24"/>
          <w:highlight w:val="red"/>
        </w:rPr>
      </w:pPr>
      <w:r>
        <w:rPr>
          <w:rFonts w:hint="eastAsia" w:asciiTheme="minorEastAsia" w:hAnsiTheme="minorEastAsia" w:eastAsiaTheme="minorEastAsia" w:cstheme="minorEastAsia"/>
          <w:sz w:val="24"/>
          <w:szCs w:val="24"/>
        </w:rPr>
        <w:t>e</w:t>
      </w:r>
      <w:r>
        <w:rPr>
          <w:rFonts w:hint="eastAsia" w:asciiTheme="minorEastAsia" w:hAnsiTheme="minorEastAsia" w:eastAsiaTheme="minorEastAsia" w:cstheme="minorEastAsia"/>
          <w:sz w:val="24"/>
          <w:szCs w:val="24"/>
          <w:highlight w:val="red"/>
        </w:rPr>
        <w:t>材质：</w:t>
      </w:r>
    </w:p>
    <w:p>
      <w:pPr>
        <w:spacing w:line="360" w:lineRule="auto"/>
        <w:ind w:firstLine="480" w:firstLineChars="200"/>
        <w:rPr>
          <w:rFonts w:hint="eastAsia" w:asciiTheme="minorEastAsia" w:hAnsiTheme="minorEastAsia" w:eastAsiaTheme="minorEastAsia" w:cstheme="minorEastAsia"/>
          <w:sz w:val="24"/>
          <w:szCs w:val="24"/>
          <w:highlight w:val="red"/>
        </w:rPr>
      </w:pPr>
      <w:r>
        <w:rPr>
          <w:rFonts w:hint="eastAsia" w:asciiTheme="minorEastAsia" w:hAnsiTheme="minorEastAsia" w:eastAsiaTheme="minorEastAsia" w:cstheme="minorEastAsia"/>
          <w:sz w:val="24"/>
          <w:szCs w:val="24"/>
          <w:highlight w:val="red"/>
        </w:rPr>
        <w:t>阀体：球墨铸铁</w:t>
      </w:r>
    </w:p>
    <w:p>
      <w:pPr>
        <w:spacing w:line="360" w:lineRule="auto"/>
        <w:ind w:firstLine="480" w:firstLineChars="200"/>
        <w:rPr>
          <w:rFonts w:hint="eastAsia" w:asciiTheme="minorEastAsia" w:hAnsiTheme="minorEastAsia" w:eastAsiaTheme="minorEastAsia" w:cstheme="minorEastAsia"/>
          <w:sz w:val="24"/>
          <w:szCs w:val="24"/>
          <w:highlight w:val="red"/>
        </w:rPr>
      </w:pPr>
      <w:r>
        <w:rPr>
          <w:rFonts w:hint="eastAsia" w:asciiTheme="minorEastAsia" w:hAnsiTheme="minorEastAsia" w:eastAsiaTheme="minorEastAsia" w:cstheme="minorEastAsia"/>
          <w:sz w:val="24"/>
          <w:szCs w:val="24"/>
          <w:highlight w:val="red"/>
        </w:rPr>
        <w:t>阀盖：球墨铸铁</w:t>
      </w:r>
    </w:p>
    <w:p>
      <w:pPr>
        <w:spacing w:line="360" w:lineRule="auto"/>
        <w:ind w:firstLine="480" w:firstLineChars="200"/>
        <w:rPr>
          <w:rFonts w:hint="eastAsia" w:asciiTheme="minorEastAsia" w:hAnsiTheme="minorEastAsia" w:eastAsiaTheme="minorEastAsia" w:cstheme="minorEastAsia"/>
          <w:sz w:val="24"/>
          <w:szCs w:val="24"/>
          <w:highlight w:val="red"/>
        </w:rPr>
      </w:pPr>
      <w:r>
        <w:rPr>
          <w:rFonts w:hint="eastAsia" w:asciiTheme="minorEastAsia" w:hAnsiTheme="minorEastAsia" w:eastAsiaTheme="minorEastAsia" w:cstheme="minorEastAsia"/>
          <w:sz w:val="24"/>
          <w:szCs w:val="24"/>
          <w:highlight w:val="red"/>
        </w:rPr>
        <w:t>阀轴：304以上不锈钢（含304）</w:t>
      </w:r>
    </w:p>
    <w:p>
      <w:pPr>
        <w:spacing w:line="360" w:lineRule="auto"/>
        <w:ind w:firstLine="480" w:firstLineChars="200"/>
        <w:rPr>
          <w:rFonts w:hint="eastAsia" w:asciiTheme="minorEastAsia" w:hAnsiTheme="minorEastAsia" w:eastAsiaTheme="minorEastAsia" w:cstheme="minorEastAsia"/>
          <w:sz w:val="24"/>
          <w:szCs w:val="24"/>
          <w:highlight w:val="red"/>
        </w:rPr>
      </w:pPr>
      <w:r>
        <w:rPr>
          <w:rFonts w:hint="eastAsia" w:asciiTheme="minorEastAsia" w:hAnsiTheme="minorEastAsia" w:eastAsiaTheme="minorEastAsia" w:cstheme="minorEastAsia"/>
          <w:sz w:val="24"/>
          <w:szCs w:val="24"/>
          <w:highlight w:val="red"/>
        </w:rPr>
        <w:t>阀芯：球墨铸铁</w:t>
      </w:r>
    </w:p>
    <w:p>
      <w:pPr>
        <w:spacing w:line="360" w:lineRule="auto"/>
        <w:ind w:firstLine="480" w:firstLineChars="200"/>
        <w:rPr>
          <w:rFonts w:hint="eastAsia" w:asciiTheme="minorEastAsia" w:hAnsiTheme="minorEastAsia" w:eastAsiaTheme="minorEastAsia" w:cstheme="minorEastAsia"/>
          <w:sz w:val="24"/>
          <w:szCs w:val="24"/>
          <w:highlight w:val="red"/>
        </w:rPr>
      </w:pPr>
      <w:r>
        <w:rPr>
          <w:rFonts w:hint="eastAsia" w:asciiTheme="minorEastAsia" w:hAnsiTheme="minorEastAsia" w:eastAsiaTheme="minorEastAsia" w:cstheme="minorEastAsia"/>
          <w:sz w:val="24"/>
          <w:szCs w:val="24"/>
          <w:highlight w:val="red"/>
        </w:rPr>
        <w:t>密封橡胶：三元乙丙橡胶（EPDM）</w:t>
      </w:r>
    </w:p>
    <w:p>
      <w:pPr>
        <w:spacing w:line="360" w:lineRule="auto"/>
        <w:ind w:firstLine="480" w:firstLineChars="200"/>
        <w:rPr>
          <w:rFonts w:hint="eastAsia" w:asciiTheme="minorEastAsia" w:hAnsiTheme="minorEastAsia" w:eastAsiaTheme="minorEastAsia" w:cstheme="minorEastAsia"/>
          <w:sz w:val="24"/>
          <w:szCs w:val="24"/>
          <w:highlight w:val="red"/>
        </w:rPr>
      </w:pPr>
      <w:r>
        <w:rPr>
          <w:rFonts w:hint="eastAsia" w:asciiTheme="minorEastAsia" w:hAnsiTheme="minorEastAsia" w:eastAsiaTheme="minorEastAsia" w:cstheme="minorEastAsia"/>
          <w:sz w:val="24"/>
          <w:szCs w:val="24"/>
          <w:highlight w:val="red"/>
        </w:rPr>
        <w:t>螺栓及螺帽：304以上不锈钢（含304）</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red"/>
        </w:rPr>
        <w:t>阀芯联结螺母：青铜</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4)防腐涂装</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阀体、阀板操作机构等内外表面经喷砂，以除去锈、油、水份等杂质。</w:t>
      </w:r>
      <w:r>
        <w:rPr>
          <w:rFonts w:hint="eastAsia" w:asciiTheme="minorEastAsia" w:hAnsiTheme="minorEastAsia" w:eastAsiaTheme="minorEastAsia" w:cstheme="minorEastAsia"/>
          <w:sz w:val="24"/>
          <w:szCs w:val="24"/>
          <w:highlight w:val="red"/>
        </w:rPr>
        <w:t>除橡胶、铜及不锈钢外，阀体内、外均须涂上环保型无毒环氧树脂粉末涂装</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highlight w:val="red"/>
        </w:rPr>
        <w:t>涂料干后不溶解于水，不影响水质，并不因空气温度起变化而发生异状，其内部厚度应在0.3mm以上，外部厚度应在0.15mm以上</w:t>
      </w:r>
      <w:r>
        <w:rPr>
          <w:rFonts w:hint="eastAsia" w:asciiTheme="minorEastAsia" w:hAnsiTheme="minorEastAsia" w:eastAsiaTheme="minorEastAsia" w:cstheme="minorEastAsia"/>
          <w:sz w:val="24"/>
          <w:szCs w:val="24"/>
        </w:rPr>
        <w:t>。</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5)测试检验</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a操作试验：在无负载情况下，将阀门开关三次以上，确定阀能有效操作。</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b外观检验：涂装后的表面不应有涂敷不均、气泡、剥落、杂物附着及其它有害缺陷存在。</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c壳体强度试验（壳体强度试验应为公称压力的1.5倍）：</w:t>
      </w:r>
      <w:r>
        <w:rPr>
          <w:rFonts w:hint="eastAsia" w:asciiTheme="minorEastAsia" w:hAnsiTheme="minorEastAsia" w:eastAsiaTheme="minorEastAsia" w:cstheme="minorEastAsia"/>
          <w:sz w:val="24"/>
          <w:szCs w:val="24"/>
          <w:highlight w:val="red"/>
        </w:rPr>
        <w:t>试验压力时消防给水系统的公称压力为1.6MPa，生产、生活给水系统、压力排水及通风空调系统的公称压力为1.0MPa</w:t>
      </w:r>
      <w:r>
        <w:rPr>
          <w:rFonts w:hint="eastAsia" w:asciiTheme="minorEastAsia" w:hAnsiTheme="minorEastAsia" w:eastAsiaTheme="minorEastAsia" w:cstheme="minorEastAsia"/>
          <w:sz w:val="24"/>
          <w:szCs w:val="24"/>
        </w:rPr>
        <w:t>。试验过程中，阀的承压壁及上下密封处不得有可见渗漏，壳体不应有结构损伤。壳体试验的持续时间如下：</w:t>
      </w:r>
    </w:p>
    <w:tbl>
      <w:tblPr>
        <w:tblStyle w:val="2"/>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2"/>
        <w:gridCol w:w="2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2" w:type="dxa"/>
            <w:noWrap w:val="0"/>
            <w:vAlign w:val="top"/>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公称通径DN</w:t>
            </w:r>
          </w:p>
        </w:tc>
        <w:tc>
          <w:tcPr>
            <w:tcW w:w="2252" w:type="dxa"/>
            <w:noWrap w:val="0"/>
            <w:vAlign w:val="top"/>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最短试验持续时间S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2" w:type="dxa"/>
            <w:noWrap w:val="0"/>
            <w:vAlign w:val="top"/>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w:t>
            </w:r>
          </w:p>
        </w:tc>
        <w:tc>
          <w:tcPr>
            <w:tcW w:w="2252" w:type="dxa"/>
            <w:noWrap w:val="0"/>
            <w:vAlign w:val="top"/>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2" w:type="dxa"/>
            <w:noWrap w:val="0"/>
            <w:vAlign w:val="top"/>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65-200</w:t>
            </w:r>
          </w:p>
        </w:tc>
        <w:tc>
          <w:tcPr>
            <w:tcW w:w="2252" w:type="dxa"/>
            <w:noWrap w:val="0"/>
            <w:vAlign w:val="top"/>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2" w:type="dxa"/>
            <w:noWrap w:val="0"/>
            <w:vAlign w:val="top"/>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≥250</w:t>
            </w:r>
          </w:p>
        </w:tc>
        <w:tc>
          <w:tcPr>
            <w:tcW w:w="2252" w:type="dxa"/>
            <w:noWrap w:val="0"/>
            <w:vAlign w:val="top"/>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180</w:t>
            </w: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d密封试验：按《工业阀门 压力试验》（GB/T13927-2008）规定，试验压力为公称压力的1.1倍，在任意一侧施加压力，在试验持续时间内无可见渗漏。</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e其他相关检测按《阀门的检验与试验》（GB/T 26480-2011）执行。</w:t>
      </w:r>
    </w:p>
    <w:p>
      <w:pPr>
        <w:spacing w:line="360" w:lineRule="auto"/>
        <w:ind w:firstLine="480" w:firstLineChars="200"/>
        <w:rPr>
          <w:rFonts w:hint="eastAsia" w:asciiTheme="minorEastAsia" w:hAnsiTheme="minorEastAsia" w:eastAsiaTheme="minorEastAsia" w:cstheme="minorEastAsia"/>
          <w:sz w:val="24"/>
          <w:szCs w:val="24"/>
        </w:rPr>
      </w:pPr>
      <w:bookmarkStart w:id="3" w:name="_Toc238724432"/>
      <w:bookmarkStart w:id="4" w:name="_Toc218313109"/>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highlight w:val="red"/>
        </w:rPr>
        <w:t>对夹式蝶阀 (50&lt;DN&lt;100)</w:t>
      </w:r>
      <w:bookmarkEnd w:id="3"/>
      <w:bookmarkEnd w:id="4"/>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1)用途</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对夹式蝶阀在管线中作双向启闭及调节流量使用，调节范围为开度0到90度之间。</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2)规格要求：</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a阀门采用中线型设计，主要由阀体、阀板、阀座、阀杆及传动操作机构等部件组成。</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b阀座采用可拆卸式设计，以便现场更换维护。</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3)结构及材质</w:t>
      </w:r>
    </w:p>
    <w:p>
      <w:pPr>
        <w:spacing w:line="360" w:lineRule="auto"/>
        <w:ind w:firstLine="480" w:firstLineChars="200"/>
        <w:rPr>
          <w:rFonts w:hint="eastAsia" w:asciiTheme="minorEastAsia" w:hAnsiTheme="minorEastAsia" w:eastAsiaTheme="minorEastAsia" w:cstheme="minorEastAsia"/>
          <w:sz w:val="24"/>
          <w:szCs w:val="24"/>
          <w:highlight w:val="red"/>
        </w:rPr>
      </w:pPr>
      <w:r>
        <w:rPr>
          <w:rFonts w:hint="eastAsia" w:asciiTheme="minorEastAsia" w:hAnsiTheme="minorEastAsia" w:eastAsiaTheme="minorEastAsia" w:cstheme="minorEastAsia"/>
          <w:sz w:val="24"/>
          <w:szCs w:val="24"/>
          <w:highlight w:val="red"/>
        </w:rPr>
        <w:t>a阀体：球墨铸铁，一次性整体铸造，符合《通用阀门 灰铸铁件技术条件》（GB/T12226-2005）的规定。</w:t>
      </w:r>
    </w:p>
    <w:p>
      <w:pPr>
        <w:spacing w:line="360" w:lineRule="auto"/>
        <w:ind w:firstLine="480" w:firstLineChars="200"/>
        <w:rPr>
          <w:rFonts w:hint="eastAsia" w:asciiTheme="minorEastAsia" w:hAnsiTheme="minorEastAsia" w:eastAsiaTheme="minorEastAsia" w:cstheme="minorEastAsia"/>
          <w:sz w:val="24"/>
          <w:szCs w:val="24"/>
          <w:highlight w:val="red"/>
        </w:rPr>
      </w:pPr>
      <w:r>
        <w:rPr>
          <w:rFonts w:hint="eastAsia" w:asciiTheme="minorEastAsia" w:hAnsiTheme="minorEastAsia" w:eastAsiaTheme="minorEastAsia" w:cstheme="minorEastAsia"/>
          <w:sz w:val="24"/>
          <w:szCs w:val="24"/>
          <w:highlight w:val="red"/>
        </w:rPr>
        <w:t>b阀瓣： 304以上不锈钢（含304）。</w:t>
      </w:r>
    </w:p>
    <w:p>
      <w:pPr>
        <w:spacing w:line="360" w:lineRule="auto"/>
        <w:ind w:firstLine="480" w:firstLineChars="200"/>
        <w:rPr>
          <w:rFonts w:hint="eastAsia" w:asciiTheme="minorEastAsia" w:hAnsiTheme="minorEastAsia" w:eastAsiaTheme="minorEastAsia" w:cstheme="minorEastAsia"/>
          <w:sz w:val="24"/>
          <w:szCs w:val="24"/>
          <w:highlight w:val="red"/>
        </w:rPr>
      </w:pPr>
      <w:r>
        <w:rPr>
          <w:rFonts w:hint="eastAsia" w:asciiTheme="minorEastAsia" w:hAnsiTheme="minorEastAsia" w:eastAsiaTheme="minorEastAsia" w:cstheme="minorEastAsia"/>
          <w:sz w:val="24"/>
          <w:szCs w:val="24"/>
          <w:highlight w:val="red"/>
        </w:rPr>
        <w:t>c密封橡胶：三元乙丙橡胶（EPDM）</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red"/>
        </w:rPr>
        <w:t>d阀杆：304以上不锈钢（含304）</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4)防腐涂装</w:t>
      </w:r>
    </w:p>
    <w:p>
      <w:pPr>
        <w:spacing w:line="360" w:lineRule="auto"/>
        <w:ind w:firstLine="480" w:firstLineChars="200"/>
        <w:rPr>
          <w:rFonts w:hint="eastAsia" w:asciiTheme="minorEastAsia" w:hAnsiTheme="minorEastAsia" w:eastAsiaTheme="minorEastAsia" w:cstheme="minorEastAsia"/>
          <w:sz w:val="24"/>
          <w:szCs w:val="24"/>
          <w:highlight w:val="red"/>
        </w:rPr>
      </w:pPr>
      <w:r>
        <w:rPr>
          <w:rFonts w:hint="eastAsia" w:asciiTheme="minorEastAsia" w:hAnsiTheme="minorEastAsia" w:eastAsiaTheme="minorEastAsia" w:cstheme="minorEastAsia"/>
          <w:sz w:val="24"/>
          <w:szCs w:val="24"/>
          <w:highlight w:val="red"/>
        </w:rPr>
        <w:t>阀体、阀板操作机构等内外表面经喷砂，以除去锈、油、水份等杂质。除橡胶、铜及不锈钢外，阀体内、外均须涂上环保型无毒环氧树脂粉末涂装，涂料干后不溶解于水，不影响水质，并不因空气温度起变化而发生异状，其内部厚度应在0.3mm以上，外部厚度应在0.15mm以上。</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5)测试检验：</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a外观检验：涂装后的表面不应有涂敷不均、气泡、剥落、杂物附着及其它有害缺陷存在。</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壳体强度试验（壳体强度试验应为公称压力的1.5倍）：试验压力时消防给水系统的公称压力为1.6MPa，生产、生活给水系统、压力排水及通风空调系统的公称压力为1.0MPa。试验过程中，阀的承压壁及上下密封处不得有可见渗漏，壳体不应有结构损伤。壳体试验的持续时间如下：</w:t>
      </w:r>
    </w:p>
    <w:tbl>
      <w:tblPr>
        <w:tblStyle w:val="2"/>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2"/>
        <w:gridCol w:w="2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2" w:type="dxa"/>
            <w:noWrap w:val="0"/>
            <w:vAlign w:val="top"/>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公称通径DN</w:t>
            </w:r>
          </w:p>
        </w:tc>
        <w:tc>
          <w:tcPr>
            <w:tcW w:w="2211" w:type="dxa"/>
            <w:noWrap w:val="0"/>
            <w:vAlign w:val="top"/>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最短试验持续时间s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2" w:type="dxa"/>
            <w:noWrap w:val="0"/>
            <w:vAlign w:val="top"/>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w:t>
            </w:r>
          </w:p>
        </w:tc>
        <w:tc>
          <w:tcPr>
            <w:tcW w:w="2211" w:type="dxa"/>
            <w:noWrap w:val="0"/>
            <w:vAlign w:val="top"/>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2" w:type="dxa"/>
            <w:noWrap w:val="0"/>
            <w:vAlign w:val="top"/>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65-200</w:t>
            </w:r>
          </w:p>
        </w:tc>
        <w:tc>
          <w:tcPr>
            <w:tcW w:w="2211" w:type="dxa"/>
            <w:noWrap w:val="0"/>
            <w:vAlign w:val="top"/>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2" w:type="dxa"/>
            <w:noWrap w:val="0"/>
            <w:vAlign w:val="top"/>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≥250</w:t>
            </w:r>
          </w:p>
        </w:tc>
        <w:tc>
          <w:tcPr>
            <w:tcW w:w="2211" w:type="dxa"/>
            <w:noWrap w:val="0"/>
            <w:vAlign w:val="top"/>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180</w:t>
            </w:r>
          </w:p>
        </w:tc>
      </w:tr>
    </w:tbl>
    <w:p>
      <w:pPr>
        <w:spacing w:line="360" w:lineRule="auto"/>
        <w:ind w:firstLine="480" w:firstLineChars="200"/>
        <w:rPr>
          <w:rFonts w:hint="eastAsia" w:asciiTheme="minorEastAsia" w:hAnsiTheme="minorEastAsia" w:eastAsiaTheme="minorEastAsia" w:cstheme="minorEastAsia"/>
          <w:sz w:val="24"/>
          <w:szCs w:val="24"/>
        </w:rPr>
      </w:pPr>
      <w:bookmarkStart w:id="5" w:name="_Toc218313110"/>
      <w:r>
        <w:rPr>
          <w:rFonts w:hint="eastAsia" w:asciiTheme="minorEastAsia" w:hAnsiTheme="minorEastAsia" w:eastAsiaTheme="minorEastAsia" w:cstheme="minorEastAsia"/>
          <w:sz w:val="24"/>
          <w:szCs w:val="24"/>
        </w:rPr>
        <w:t>c密封试验：按《工业阀门 压力试验》（GB/T13927-2008）定，试验压力为公称压力的1.1倍，在任意一侧施加压力，在试验持续时间内无可见渗漏。</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d其他相关检测按《阀门的检验与试验》（JB/T 9092-1999）执行。</w:t>
      </w:r>
    </w:p>
    <w:p>
      <w:pPr>
        <w:spacing w:line="360" w:lineRule="auto"/>
        <w:ind w:firstLine="480" w:firstLineChars="200"/>
        <w:rPr>
          <w:rFonts w:hint="eastAsia" w:asciiTheme="minorEastAsia" w:hAnsiTheme="minorEastAsia" w:eastAsiaTheme="minorEastAsia" w:cstheme="minorEastAsia"/>
          <w:sz w:val="24"/>
          <w:szCs w:val="24"/>
        </w:rPr>
      </w:pPr>
      <w:bookmarkStart w:id="6" w:name="_Toc238724433"/>
      <w:r>
        <w:rPr>
          <w:rFonts w:hint="eastAsia" w:asciiTheme="minorEastAsia" w:hAnsiTheme="minorEastAsia" w:eastAsiaTheme="minorEastAsia" w:cstheme="minorEastAsia"/>
          <w:sz w:val="24"/>
          <w:szCs w:val="24"/>
        </w:rPr>
        <w:t>(4)法兰式蝶阀 (DN≥100)</w:t>
      </w:r>
      <w:bookmarkEnd w:id="5"/>
      <w:bookmarkEnd w:id="6"/>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1)用途：</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法兰式蝶阀作为管线的双向启闭或调节使用，其调节范围为开度0度到90度之间。</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2)规格要求：</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a蝶阀的设计、制造符合《法兰和对夹连接弹性密封蝶阀》（GB12238-2008）标准规定</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b蝶阀的结构为双偏心结构。</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c密封型式要求：</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要保证在压力变化较大的情况下，阀门都能严密关闭。橡胶密封圈应能简易地拆装更换，以实现阀门使用的长效性。</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d阀板：在水流速较高时，要避免阀板出现颤抖现象，确保阀门的稳固性。</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e阀轴： 阀轴须为304以上耐磨不锈钢（含304）。</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f阀轴与阀板之间应避免两者出现松脱错位现象，以保证阀轴的强度。</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3)结构及材质</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a阀体：球墨铸铁</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b阀板：球墨铸铁</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c阀板密封圈：三元乙丙橡胶（EPDM）</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d阀杆：304以上不锈钢（含304）</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e上、下轴承：铝青铜</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4)防腐涂装</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red"/>
        </w:rPr>
        <w:t>阀体、阀板操作机构等内外表面经喷砂，以除去锈、油、水份等杂质。除橡胶、铜及不锈钢外，阀体内、外均须涂上环保型无毒环氧树脂粉末涂装，涂料干后不溶解于水，不影响水质，并不因空气温度起变化而发生异状，其内部厚度应在0.3mm以上，外部厚度应在0.15mm以上</w:t>
      </w:r>
      <w:r>
        <w:rPr>
          <w:rFonts w:hint="eastAsia" w:asciiTheme="minorEastAsia" w:hAnsiTheme="minorEastAsia" w:eastAsiaTheme="minorEastAsia" w:cstheme="minorEastAsia"/>
          <w:sz w:val="24"/>
          <w:szCs w:val="24"/>
        </w:rPr>
        <w:t>。</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5)测试检验：</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为确保招标人所采用本工程有关蝶阀能符合本规范之用途，需于交货前依下列规定检验，试验项目如下：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a指示器刻度、阀板开度旋转数需全程校测。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b阀板全程开启连续操作五次后，进行以下试验：</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密封试验：单边封闭试水压力为1.1倍的阀门公称压力，保持5分钟，密封面周边不得有漏水现象。再解除压力并开启阀门至最大开度后，再开关重复试验两次。</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壳体强度试验：双面封闭试水压力为1.5倍的阀门公称压力，保持30分钟，阀体各部不得有漏水冒汗现象。</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c其他相关检测按《阀门的检验与试验》JB/T 9092-1999执行。</w:t>
      </w:r>
    </w:p>
    <w:p>
      <w:pPr>
        <w:spacing w:line="360" w:lineRule="auto"/>
        <w:ind w:firstLine="480" w:firstLineChars="200"/>
        <w:rPr>
          <w:rFonts w:hint="eastAsia" w:asciiTheme="minorEastAsia" w:hAnsiTheme="minorEastAsia" w:eastAsiaTheme="minorEastAsia" w:cstheme="minorEastAsia"/>
          <w:sz w:val="24"/>
          <w:szCs w:val="24"/>
        </w:rPr>
      </w:pPr>
      <w:bookmarkStart w:id="7" w:name="_Toc238724440"/>
      <w:bookmarkStart w:id="8" w:name="_Toc219111002"/>
      <w:bookmarkStart w:id="9" w:name="_Toc155062956"/>
      <w:bookmarkStart w:id="10" w:name="_Toc215841392"/>
      <w:bookmarkStart w:id="11" w:name="_Toc86201741"/>
      <w:bookmarkStart w:id="12" w:name="_Toc218313121"/>
      <w:bookmarkStart w:id="13" w:name="_Toc75168091"/>
      <w:bookmarkStart w:id="14" w:name="_Toc34735351"/>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highlight w:val="red"/>
        </w:rPr>
        <w:t>电子式压差旁通阀(用于空调系统)</w:t>
      </w:r>
      <w:bookmarkEnd w:id="7"/>
      <w:bookmarkEnd w:id="8"/>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1)用途：</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red"/>
        </w:rPr>
        <w:t>压差旁通阀用于空调水系统控制供回水总管的压差恒定，设置在分集水器之间</w:t>
      </w:r>
      <w:r>
        <w:rPr>
          <w:rFonts w:hint="eastAsia" w:asciiTheme="minorEastAsia" w:hAnsiTheme="minorEastAsia" w:eastAsiaTheme="minorEastAsia" w:cstheme="minorEastAsia"/>
          <w:sz w:val="24"/>
          <w:szCs w:val="24"/>
        </w:rPr>
        <w:t>。</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2)规格要求</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a阀体</w:t>
      </w:r>
    </w:p>
    <w:p>
      <w:pPr>
        <w:spacing w:line="360" w:lineRule="auto"/>
        <w:ind w:firstLine="480" w:firstLineChars="200"/>
        <w:rPr>
          <w:rFonts w:hint="eastAsia" w:asciiTheme="minorEastAsia" w:hAnsiTheme="minorEastAsia" w:eastAsiaTheme="minorEastAsia" w:cstheme="minorEastAsia"/>
          <w:sz w:val="24"/>
          <w:szCs w:val="24"/>
          <w:highlight w:val="red"/>
        </w:rPr>
      </w:pPr>
      <w:r>
        <w:rPr>
          <w:rFonts w:hint="eastAsia" w:asciiTheme="minorEastAsia" w:hAnsiTheme="minorEastAsia" w:eastAsiaTheme="minorEastAsia" w:cstheme="minorEastAsia"/>
          <w:sz w:val="24"/>
          <w:szCs w:val="24"/>
          <w:highlight w:val="red"/>
        </w:rPr>
        <w:t>联接方式：采用法兰盘联接。阀门承压为1600KPa或更高。（公称压力）。</w:t>
      </w:r>
    </w:p>
    <w:p>
      <w:pPr>
        <w:spacing w:line="360" w:lineRule="auto"/>
        <w:ind w:firstLine="480" w:firstLineChars="200"/>
        <w:rPr>
          <w:rFonts w:hint="eastAsia" w:asciiTheme="minorEastAsia" w:hAnsiTheme="minorEastAsia" w:eastAsiaTheme="minorEastAsia" w:cstheme="minorEastAsia"/>
          <w:sz w:val="24"/>
          <w:szCs w:val="24"/>
          <w:highlight w:val="red"/>
        </w:rPr>
      </w:pPr>
      <w:r>
        <w:rPr>
          <w:rFonts w:hint="eastAsia" w:asciiTheme="minorEastAsia" w:hAnsiTheme="minorEastAsia" w:eastAsiaTheme="minorEastAsia" w:cstheme="minorEastAsia"/>
          <w:sz w:val="24"/>
          <w:szCs w:val="24"/>
          <w:highlight w:val="red"/>
        </w:rPr>
        <w:t>可调比： &gt;100</w:t>
      </w:r>
    </w:p>
    <w:p>
      <w:pPr>
        <w:spacing w:line="360" w:lineRule="auto"/>
        <w:ind w:firstLine="480" w:firstLineChars="200"/>
        <w:rPr>
          <w:rFonts w:hint="eastAsia" w:asciiTheme="minorEastAsia" w:hAnsiTheme="minorEastAsia" w:eastAsiaTheme="minorEastAsia" w:cstheme="minorEastAsia"/>
          <w:sz w:val="24"/>
          <w:szCs w:val="24"/>
          <w:highlight w:val="red"/>
        </w:rPr>
      </w:pPr>
      <w:r>
        <w:rPr>
          <w:rFonts w:hint="eastAsia" w:asciiTheme="minorEastAsia" w:hAnsiTheme="minorEastAsia" w:eastAsiaTheme="minorEastAsia" w:cstheme="minorEastAsia"/>
          <w:sz w:val="24"/>
          <w:szCs w:val="24"/>
          <w:highlight w:val="red"/>
        </w:rPr>
        <w:t>阀的泄漏量小于0.05%kvs.</w:t>
      </w:r>
    </w:p>
    <w:p>
      <w:pPr>
        <w:spacing w:line="360" w:lineRule="auto"/>
        <w:ind w:firstLine="480" w:firstLineChars="200"/>
        <w:rPr>
          <w:rFonts w:hint="eastAsia" w:asciiTheme="minorEastAsia" w:hAnsiTheme="minorEastAsia" w:eastAsiaTheme="minorEastAsia" w:cstheme="minorEastAsia"/>
          <w:sz w:val="24"/>
          <w:szCs w:val="24"/>
          <w:highlight w:val="red"/>
        </w:rPr>
      </w:pPr>
      <w:r>
        <w:rPr>
          <w:rFonts w:hint="eastAsia" w:asciiTheme="minorEastAsia" w:hAnsiTheme="minorEastAsia" w:eastAsiaTheme="minorEastAsia" w:cstheme="minorEastAsia"/>
          <w:sz w:val="24"/>
          <w:szCs w:val="24"/>
          <w:highlight w:val="red"/>
        </w:rPr>
        <w:t>环境温度：0℃-55℃。</w:t>
      </w:r>
    </w:p>
    <w:p>
      <w:pPr>
        <w:spacing w:line="360" w:lineRule="auto"/>
        <w:ind w:firstLine="480" w:firstLineChars="200"/>
        <w:rPr>
          <w:rFonts w:hint="eastAsia" w:asciiTheme="minorEastAsia" w:hAnsiTheme="minorEastAsia" w:eastAsiaTheme="minorEastAsia" w:cstheme="minorEastAsia"/>
          <w:sz w:val="24"/>
          <w:szCs w:val="24"/>
          <w:highlight w:val="red"/>
        </w:rPr>
      </w:pPr>
      <w:r>
        <w:rPr>
          <w:rFonts w:hint="eastAsia" w:asciiTheme="minorEastAsia" w:hAnsiTheme="minorEastAsia" w:eastAsiaTheme="minorEastAsia" w:cstheme="minorEastAsia"/>
          <w:sz w:val="24"/>
          <w:szCs w:val="24"/>
          <w:highlight w:val="red"/>
        </w:rPr>
        <w:t>介质温度：0℃-100℃。</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阀门特性要求为等百分比特性。</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b执行器</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驱动器不需另加凸输、齿输、联动机构等装置。并且也不需另加保养维护和再调整。根据设定的压差值控制执行器按设定压差动作，执行器可提供相应的力矩。</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red"/>
        </w:rPr>
        <w:t>所有阀门执行器的工作电压为AC220V，并换成BAS可接入的信号</w:t>
      </w:r>
      <w:r>
        <w:rPr>
          <w:rFonts w:hint="eastAsia" w:asciiTheme="minorEastAsia" w:hAnsiTheme="minorEastAsia" w:eastAsiaTheme="minorEastAsia" w:cstheme="minorEastAsia"/>
          <w:sz w:val="24"/>
          <w:szCs w:val="24"/>
        </w:rPr>
        <w:t>。</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执行器具有手动调节功能。防护等级为IP54。</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执行器具有易于观察的位置指示，具有开度显示功能。</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电动阀门的控制为闭环控制，具有就地显示压差和流量的功能。</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提供工况转换功能：在冬季或夜间，空调系统不工作的时段内，阀门保持关闭，在夏季白天，阀门根据现场工况进行开度调节</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硬线接口。</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c承包商应提供压差测量的压差变送器及连接件。</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3)结构及材质</w:t>
      </w:r>
    </w:p>
    <w:p>
      <w:pPr>
        <w:spacing w:line="360" w:lineRule="auto"/>
        <w:ind w:firstLine="480" w:firstLineChars="200"/>
        <w:rPr>
          <w:rFonts w:hint="eastAsia" w:asciiTheme="minorEastAsia" w:hAnsiTheme="minorEastAsia" w:eastAsiaTheme="minorEastAsia" w:cstheme="minorEastAsia"/>
          <w:sz w:val="24"/>
          <w:szCs w:val="24"/>
          <w:highlight w:val="red"/>
        </w:rPr>
      </w:pPr>
      <w:r>
        <w:rPr>
          <w:rFonts w:hint="eastAsia" w:asciiTheme="minorEastAsia" w:hAnsiTheme="minorEastAsia" w:eastAsiaTheme="minorEastAsia" w:cstheme="minorEastAsia"/>
          <w:sz w:val="24"/>
          <w:szCs w:val="24"/>
          <w:highlight w:val="red"/>
        </w:rPr>
        <w:t>a阀门材质：阀体、阀芯、阀板、配流盘均采用不锈钢304。</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b执行器：底盘、外壳为硬质铝合金； </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4)防腐涂装</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red"/>
        </w:rPr>
        <w:t>阀体、阀盖内外表面， 应先除去油锈、水份、污物等杂质，再经喷砂或其它处理方式后，进行有效的防腐处理。</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5)测试检验</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每台阀门都必须经经过严格的外观检验及压力试验，并随货提供相应的检验报告。其中压力试验应包括以下内容：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a壳体强度试验：试验压力为1.5倍的阀门公称压力试验，阀体各部位表面均不得有冒汗及渗漏现象。</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b密封试验：试验压力为1.1倍的阀门公称压力试验，主阀体密封、阀盖密封及导阀、导管等均不得有任何漏水及冒汗现象。。</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c每台执行器在工厂出厂前按照IEC标准进行测试。</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d执行器的测试报告包含如下内容：执行器的主要参数、限位开关设定执行器功能测试、外观检查。</w:t>
      </w:r>
    </w:p>
    <w:p>
      <w:pPr>
        <w:spacing w:line="360" w:lineRule="auto"/>
        <w:ind w:firstLine="480" w:firstLineChars="200"/>
        <w:rPr>
          <w:rFonts w:hint="eastAsia" w:asciiTheme="minorEastAsia" w:hAnsiTheme="minorEastAsia" w:eastAsiaTheme="minorEastAsia" w:cstheme="minorEastAsia"/>
          <w:sz w:val="24"/>
          <w:szCs w:val="24"/>
        </w:rPr>
      </w:pPr>
      <w:bookmarkStart w:id="15" w:name="_Toc238724442"/>
      <w:r>
        <w:rPr>
          <w:rFonts w:hint="eastAsia" w:asciiTheme="minorEastAsia" w:hAnsiTheme="minorEastAsia" w:eastAsiaTheme="minorEastAsia" w:cstheme="minorEastAsia"/>
          <w:sz w:val="24"/>
          <w:szCs w:val="24"/>
        </w:rPr>
        <w:t>（6)排气阀</w:t>
      </w:r>
      <w:bookmarkEnd w:id="15"/>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1)排气阀基本技术要求用途</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排气阀设于空调水管、生活给水管、压力排水管道、消防水管中，用以迅速排除管中集结的空气，以提高管线的输水效率，同时在管内一旦有负压产生时，能迅速吸入大量空气，以避免管线因负压造成损坏。</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2)主要技术规格</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a排气阀主要由阀体、阀盖、浮球、大排（吸）孔、微排孔及密封件等组成。</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b复合式排气阀应具有以下功能：</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大量排气：当管线初次供水时，管线内的空气能通过大排气孔迅速排除。当阀腔内水位上升至一定位置时，浮球带动一定大排密封面紧密关闭。</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微量排气：当阀腔上方的空气积集到一定程度时，浮球带动密封面脱离微排孔，使积存的空气及时排除。</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大量吸气：当突然停泵或管线突然断水时，管找内出现负压，此时大排孔迅速打开大量吸气，发避免管线内出现负压水锤造成破坏。</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c阀腔内进口端应防止高速水流直接冲击浮球装置。</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d排气阀的最大空气关闭压力应保证管内空气充分排除。</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e排气阀的最小水关闭压力应避免排气阀在不排气情况下漏水。</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3)材质：</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a阀体及阀盖：球墨铸铁</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b浮球：304以上不锈钢（含304）</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c连杆： 304以上不锈钢（含304）</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d密封垫：三元乙丙橡胶（EPDM）</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4)测试检验</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a每个排气阀至少应从完全关闭至完全打开位置，再至完全关闭位置反复操作测试三次；</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b水关闭压力测试：在0.2Kg/cm2水压力情况下，5分钟期间内，阀门能紧密关闭不漏水为合格。</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c空气关闭压力测试：在空气压力为0.7kg/cm2时，排气阀塞头吸，阻止排气。</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5)防腐涂装：</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阀体、阀盖内外表面，须经喷砂或其它方式处理，除去油锈、水份、污物等杂质，再涂环保型无毒环氧树脂漆两道，总厚度为0. 3m/m以上。所有涂料干后不溶解于水，不影响水质，且不因空气、温度变化而发生异状。</w:t>
      </w:r>
    </w:p>
    <w:p>
      <w:pPr>
        <w:spacing w:line="360" w:lineRule="auto"/>
        <w:ind w:firstLine="480" w:firstLineChars="200"/>
        <w:rPr>
          <w:rFonts w:hint="eastAsia" w:asciiTheme="minorEastAsia" w:hAnsiTheme="minorEastAsia" w:eastAsiaTheme="minorEastAsia" w:cstheme="minorEastAsia"/>
          <w:sz w:val="24"/>
          <w:szCs w:val="24"/>
        </w:rPr>
      </w:pPr>
      <w:bookmarkStart w:id="16" w:name="_Toc238724443"/>
      <w:r>
        <w:rPr>
          <w:rFonts w:hint="eastAsia" w:asciiTheme="minorEastAsia" w:hAnsiTheme="minorEastAsia" w:eastAsiaTheme="minorEastAsia" w:cstheme="minorEastAsia"/>
          <w:sz w:val="24"/>
          <w:szCs w:val="24"/>
        </w:rPr>
        <w:t>（7）球阀</w:t>
      </w:r>
      <w:bookmarkEnd w:id="16"/>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1)用途及性：</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本阀是手动软密封球阀，主要用于截断或接通介质，也可用于流体的调节和控制。</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性能：</w:t>
      </w: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440"/>
        <w:gridCol w:w="1496"/>
        <w:gridCol w:w="1744"/>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0" w:type="dxa"/>
            <w:vMerge w:val="restart"/>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公称压力</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（M pa）</w:t>
            </w:r>
          </w:p>
        </w:tc>
        <w:tc>
          <w:tcPr>
            <w:tcW w:w="2936" w:type="dxa"/>
            <w:gridSpan w:val="2"/>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试验压力Ps</w:t>
            </w:r>
          </w:p>
        </w:tc>
        <w:tc>
          <w:tcPr>
            <w:tcW w:w="1744" w:type="dxa"/>
            <w:vMerge w:val="restart"/>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工作温度</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893" w:type="dxa"/>
            <w:vMerge w:val="restart"/>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适用介质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0" w:type="dxa"/>
            <w:vMerge w:val="continue"/>
            <w:noWrap w:val="0"/>
            <w:vAlign w:val="center"/>
          </w:tcPr>
          <w:p>
            <w:pPr>
              <w:spacing w:line="360" w:lineRule="auto"/>
              <w:jc w:val="center"/>
              <w:rPr>
                <w:rFonts w:hint="eastAsia" w:asciiTheme="minorEastAsia" w:hAnsiTheme="minorEastAsia" w:eastAsiaTheme="minorEastAsia" w:cstheme="minorEastAsia"/>
                <w:sz w:val="24"/>
                <w:szCs w:val="24"/>
              </w:rPr>
            </w:pPr>
          </w:p>
        </w:tc>
        <w:tc>
          <w:tcPr>
            <w:tcW w:w="1440"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密封</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（Mpa）</w:t>
            </w:r>
          </w:p>
        </w:tc>
        <w:tc>
          <w:tcPr>
            <w:tcW w:w="1496"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强度</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（Mpa）</w:t>
            </w:r>
          </w:p>
        </w:tc>
        <w:tc>
          <w:tcPr>
            <w:tcW w:w="1744" w:type="dxa"/>
            <w:vMerge w:val="continue"/>
            <w:noWrap w:val="0"/>
            <w:vAlign w:val="center"/>
          </w:tcPr>
          <w:p>
            <w:pPr>
              <w:spacing w:line="360" w:lineRule="auto"/>
              <w:jc w:val="center"/>
              <w:rPr>
                <w:rFonts w:hint="eastAsia" w:asciiTheme="minorEastAsia" w:hAnsiTheme="minorEastAsia" w:eastAsiaTheme="minorEastAsia" w:cstheme="minorEastAsia"/>
                <w:sz w:val="24"/>
                <w:szCs w:val="24"/>
              </w:rPr>
            </w:pPr>
          </w:p>
        </w:tc>
        <w:tc>
          <w:tcPr>
            <w:tcW w:w="1893" w:type="dxa"/>
            <w:vMerge w:val="continue"/>
            <w:noWrap w:val="0"/>
            <w:vAlign w:val="center"/>
          </w:tcPr>
          <w:p>
            <w:pPr>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0"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w:t>
            </w:r>
          </w:p>
        </w:tc>
        <w:tc>
          <w:tcPr>
            <w:tcW w:w="1440"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w:t>
            </w:r>
          </w:p>
        </w:tc>
        <w:tc>
          <w:tcPr>
            <w:tcW w:w="1496"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w:t>
            </w:r>
          </w:p>
        </w:tc>
        <w:tc>
          <w:tcPr>
            <w:tcW w:w="1744"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≤80</w:t>
            </w:r>
          </w:p>
        </w:tc>
        <w:tc>
          <w:tcPr>
            <w:tcW w:w="1893"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0"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1440"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w:t>
            </w:r>
          </w:p>
        </w:tc>
        <w:tc>
          <w:tcPr>
            <w:tcW w:w="1496"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w:t>
            </w:r>
          </w:p>
        </w:tc>
        <w:tc>
          <w:tcPr>
            <w:tcW w:w="1744"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≤80</w:t>
            </w:r>
          </w:p>
        </w:tc>
        <w:tc>
          <w:tcPr>
            <w:tcW w:w="1893"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水</w:t>
            </w: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2)执行标准：</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a设计与制造按《石油、石化及相关工业用的钢制球阀》（GB/T12237-2007）的标准规定</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b结构长度按《金属阀门 结构长度》（GB12221-2005）标准或按协议执行。</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c连接尺寸按 ASME B16.11或按协议执行。</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d检查与试验按《工业阀门 压力试验》（GB/T13927-2008）或按协议执行。</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3)主要零件材料</w:t>
      </w: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520"/>
        <w:gridCol w:w="3060"/>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0"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2520"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零件名称</w:t>
            </w:r>
          </w:p>
        </w:tc>
        <w:tc>
          <w:tcPr>
            <w:tcW w:w="3060"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材  料</w:t>
            </w:r>
          </w:p>
        </w:tc>
        <w:tc>
          <w:tcPr>
            <w:tcW w:w="1754"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0"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520"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阀体</w:t>
            </w:r>
          </w:p>
        </w:tc>
        <w:tc>
          <w:tcPr>
            <w:tcW w:w="3060"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304</w:t>
            </w:r>
          </w:p>
        </w:tc>
        <w:tc>
          <w:tcPr>
            <w:tcW w:w="1754" w:type="dxa"/>
            <w:noWrap w:val="0"/>
            <w:vAlign w:val="center"/>
          </w:tcPr>
          <w:p>
            <w:pPr>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0"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2520"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左体</w:t>
            </w:r>
          </w:p>
        </w:tc>
        <w:tc>
          <w:tcPr>
            <w:tcW w:w="3060"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304</w:t>
            </w:r>
          </w:p>
        </w:tc>
        <w:tc>
          <w:tcPr>
            <w:tcW w:w="1754" w:type="dxa"/>
            <w:noWrap w:val="0"/>
            <w:vAlign w:val="center"/>
          </w:tcPr>
          <w:p>
            <w:pPr>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0"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2520"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阀座</w:t>
            </w:r>
          </w:p>
        </w:tc>
        <w:tc>
          <w:tcPr>
            <w:tcW w:w="3060"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PTFE</w:t>
            </w:r>
          </w:p>
        </w:tc>
        <w:tc>
          <w:tcPr>
            <w:tcW w:w="1754" w:type="dxa"/>
            <w:noWrap w:val="0"/>
            <w:vAlign w:val="center"/>
          </w:tcPr>
          <w:p>
            <w:pPr>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0"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2520"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球体</w:t>
            </w:r>
          </w:p>
        </w:tc>
        <w:tc>
          <w:tcPr>
            <w:tcW w:w="3060"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304</w:t>
            </w:r>
          </w:p>
        </w:tc>
        <w:tc>
          <w:tcPr>
            <w:tcW w:w="1754" w:type="dxa"/>
            <w:noWrap w:val="0"/>
            <w:vAlign w:val="center"/>
          </w:tcPr>
          <w:p>
            <w:pPr>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0"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2520"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阀杆</w:t>
            </w:r>
          </w:p>
        </w:tc>
        <w:tc>
          <w:tcPr>
            <w:tcW w:w="3060"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304</w:t>
            </w:r>
          </w:p>
        </w:tc>
        <w:tc>
          <w:tcPr>
            <w:tcW w:w="1754" w:type="dxa"/>
            <w:noWrap w:val="0"/>
            <w:vAlign w:val="center"/>
          </w:tcPr>
          <w:p>
            <w:pPr>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0"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2520"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手柄</w:t>
            </w:r>
          </w:p>
        </w:tc>
        <w:tc>
          <w:tcPr>
            <w:tcW w:w="3060" w:type="dxa"/>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304+PVC</w:t>
            </w:r>
          </w:p>
        </w:tc>
        <w:tc>
          <w:tcPr>
            <w:tcW w:w="1754" w:type="dxa"/>
            <w:noWrap w:val="0"/>
            <w:vAlign w:val="center"/>
          </w:tcPr>
          <w:p>
            <w:pPr>
              <w:spacing w:line="360" w:lineRule="auto"/>
              <w:jc w:val="center"/>
              <w:rPr>
                <w:rFonts w:hint="eastAsia" w:asciiTheme="minorEastAsia" w:hAnsiTheme="minorEastAsia" w:eastAsiaTheme="minorEastAsia" w:cstheme="minorEastAsia"/>
                <w:sz w:val="24"/>
                <w:szCs w:val="24"/>
              </w:rPr>
            </w:pPr>
          </w:p>
        </w:tc>
      </w:tr>
      <w:bookmarkEnd w:id="9"/>
      <w:bookmarkEnd w:id="10"/>
      <w:bookmarkEnd w:id="11"/>
      <w:bookmarkEnd w:id="12"/>
      <w:bookmarkEnd w:id="13"/>
      <w:bookmarkEnd w:id="14"/>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（8）Y型过滤器</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Y型过滤器基本技术要求用途</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Y型过滤器用于空调水系统的杂质过滤，用于保护冷水机组及空调水泵，空调机组、风机盘管等。Y型过滤器应满足以下要求：</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a性能要求</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过滤精度：≤20目/in。</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公称压力1.6MPa，适用清水介质。</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额定流量阻力：≤0.1mH2O。</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密封试验：封闭试水压力为1.1倍的阀门工作压力，保持5分钟，密封面周边不得有漏水现象。</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维护性能：当需要清洗时，过滤网拆装清洗方便。</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b材料要求</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阀体：碳钢或球墨铸铁。</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密封件材料：聚四氟乙烯或丁腈橡胶。</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过滤网：304以上不锈钢（含304）。</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防腐涂装 </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阀体内外表面经喷砂，以除去锈、油、水份等杂质。阀体内、外均须涂上环保型无毒环氧树脂粉末涂装，涂料干后不溶解于水，不影响水质，并不因空气温度起变化而发生异状，其内部厚度应在0.3mm以上，外部厚度应在0.15mm以上。</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过滤器的壳体其化学成分及机械性能应分别符合《通用阀门 碳素钢铸件技术条件》GB/T12229标准要求.过滤器上盖材料选用Q235B，其化学成分和机械性能符合《碳素结构钢》GB/T700规定。外滤网材料愿用不锈钢板制作，其化学成分和机械性符合《不锈钢冷轧钢板和钢带》GB/T3280规定，尺寸和技术要求应符合《工业用筛板 板厚》GB/T 10612的规定。连接方式采用法兰连接，并符合《整体钢制管法兰》GB/T 9113的规定。密封性、耐压强度、压力损失应符合SH/T3411中相关规定。</w:t>
      </w:r>
    </w:p>
    <w:p>
      <w:pPr>
        <w:snapToGrid w:val="0"/>
        <w:spacing w:before="240" w:beforeLines="100" w:line="360" w:lineRule="auto"/>
        <w:outlineLvl w:val="3"/>
        <w:rPr>
          <w:rFonts w:hint="eastAsia" w:asciiTheme="minorEastAsia" w:hAnsiTheme="minorEastAsia" w:eastAsiaTheme="minorEastAsia" w:cstheme="minorEastAsia"/>
          <w:b/>
          <w:sz w:val="24"/>
          <w:szCs w:val="24"/>
        </w:rPr>
      </w:pPr>
      <w:bookmarkStart w:id="17" w:name="_Toc488132413"/>
      <w:r>
        <w:rPr>
          <w:rFonts w:hint="eastAsia" w:asciiTheme="minorEastAsia" w:hAnsiTheme="minorEastAsia" w:eastAsiaTheme="minorEastAsia" w:cstheme="minorEastAsia"/>
          <w:b/>
          <w:sz w:val="24"/>
          <w:szCs w:val="24"/>
        </w:rPr>
        <w:t>9.1.</w:t>
      </w:r>
      <w:r>
        <w:rPr>
          <w:rFonts w:hint="eastAsia" w:asciiTheme="minorEastAsia" w:hAnsiTheme="minorEastAsia" w:eastAsiaTheme="minorEastAsia" w:cstheme="minorEastAsia"/>
          <w:b/>
          <w:sz w:val="24"/>
          <w:szCs w:val="24"/>
        </w:rPr>
        <w:t>13</w:t>
      </w:r>
      <w:r>
        <w:rPr>
          <w:rFonts w:hint="eastAsia" w:asciiTheme="minorEastAsia" w:hAnsiTheme="minorEastAsia" w:eastAsiaTheme="minorEastAsia" w:cstheme="minorEastAsia"/>
          <w:b/>
          <w:sz w:val="24"/>
          <w:szCs w:val="24"/>
        </w:rPr>
        <w:t>橡胶软接头、波纹管伸缩节与金属软管</w:t>
      </w:r>
      <w:bookmarkEnd w:id="17"/>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供货商提供的管道连接件应是成熟的、可靠的、技术先进的产品，供货商应提供产品鉴定证书或型式试验报告，包含使用寿命。</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管道连接件应具有结构坚固、泄漏量为零、安装灵活等特点。</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管道连接件外形应美观且体积小，重量轻，其结构长度、法兰连接尺寸及壁厚应符合《耐热钢棒》（</w:t>
      </w:r>
      <w:r>
        <w:rPr>
          <w:rFonts w:hint="eastAsia" w:asciiTheme="minorEastAsia" w:hAnsiTheme="minorEastAsia" w:eastAsiaTheme="minorEastAsia" w:cstheme="minorEastAsia"/>
          <w:sz w:val="24"/>
          <w:szCs w:val="24"/>
        </w:rPr>
        <w:t>GB1221-</w:t>
      </w:r>
      <w:r>
        <w:rPr>
          <w:rFonts w:hint="eastAsia" w:asciiTheme="minorEastAsia" w:hAnsiTheme="minorEastAsia" w:eastAsiaTheme="minorEastAsia" w:cstheme="minorEastAsia"/>
          <w:sz w:val="24"/>
          <w:szCs w:val="24"/>
        </w:rPr>
        <w:t>2007）及其他国家相关标准的规定。</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满足不同安装条件的需要，均可立式或水平安装。应能适用于自来水介质，结构应保证在开式运行的条件下，不易造成堵塞和无法操作的情况。局部阻力系数不应大于</w:t>
      </w:r>
      <w:r>
        <w:rPr>
          <w:rFonts w:hint="eastAsia" w:asciiTheme="minorEastAsia" w:hAnsiTheme="minorEastAsia" w:eastAsiaTheme="minorEastAsia" w:cstheme="minorEastAsia"/>
          <w:sz w:val="24"/>
          <w:szCs w:val="24"/>
        </w:rPr>
        <w:t>0.3</w:t>
      </w:r>
      <w:r>
        <w:rPr>
          <w:rFonts w:hint="eastAsia" w:asciiTheme="minorEastAsia" w:hAnsiTheme="minorEastAsia" w:eastAsiaTheme="minorEastAsia" w:cstheme="minorEastAsia"/>
          <w:sz w:val="24"/>
          <w:szCs w:val="24"/>
        </w:rPr>
        <w:t>。</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供货商应根据材料表的基本技术性能参数和要求，提供满足设计压力的适合本工程所需要的型号规格的管道连接件。</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red"/>
        </w:rPr>
        <w:t>管道连接件应按国家相关标准作壳体压力试验和密封性能试验；所用的材料应符合有关标准规定，其表面及内部处理应按国家规定进行防锈和防腐处理</w:t>
      </w:r>
      <w:r>
        <w:rPr>
          <w:rFonts w:hint="eastAsia" w:asciiTheme="minorEastAsia" w:hAnsiTheme="minorEastAsia" w:eastAsiaTheme="minorEastAsia" w:cstheme="minorEastAsia"/>
          <w:sz w:val="24"/>
          <w:szCs w:val="24"/>
        </w:rPr>
        <w:t>。</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连接件的整体使用寿命不少于</w:t>
      </w:r>
      <w:r>
        <w:rPr>
          <w:rFonts w:hint="eastAsia" w:asciiTheme="minorEastAsia" w:hAnsiTheme="minorEastAsia" w:eastAsiaTheme="minorEastAsia" w:cstheme="minorEastAsia"/>
          <w:sz w:val="24"/>
          <w:szCs w:val="24"/>
        </w:rPr>
        <w:t>15</w:t>
      </w:r>
      <w:r>
        <w:rPr>
          <w:rFonts w:hint="eastAsia" w:asciiTheme="minorEastAsia" w:hAnsiTheme="minorEastAsia" w:eastAsiaTheme="minorEastAsia" w:cstheme="minorEastAsia"/>
          <w:sz w:val="24"/>
          <w:szCs w:val="24"/>
        </w:rPr>
        <w:t>年。供货商保证连接件在投入使用后无渗漏滴水现象。在初步验收时如发现有渗漏滴水现象，供货商应免费更换。</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red"/>
        </w:rPr>
        <w:t>铭牌的材料</w:t>
      </w:r>
      <w:bookmarkStart w:id="18" w:name="_GoBack"/>
      <w:bookmarkEnd w:id="18"/>
      <w:r>
        <w:rPr>
          <w:rFonts w:hint="eastAsia" w:asciiTheme="minorEastAsia" w:hAnsiTheme="minorEastAsia" w:eastAsiaTheme="minorEastAsia" w:cstheme="minorEastAsia"/>
          <w:sz w:val="24"/>
          <w:szCs w:val="24"/>
          <w:highlight w:val="red"/>
        </w:rPr>
        <w:t>及铭牌上数据的刻印方法应保证其字迹在整个使用期内不易磨灭，具体内容以及要求应符合相关国家标准的规定。</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技术要求：</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（1）橡胶软接头</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选用单球体，能耐磨、耐冷热变化、耐老化，并能承受较高的工作压力，接头两端有很好的柔性，便于调节轴向或横向位移。有很好的抗振和吸声能力。各部件材质宜采用：主体为极性橡胶、内衬为尼龙布、骨架为硬钢丝、法兰为低碳钢。爆破压力应大于</w:t>
      </w:r>
      <w:r>
        <w:rPr>
          <w:rFonts w:hint="eastAsia" w:asciiTheme="minorEastAsia" w:hAnsiTheme="minorEastAsia" w:eastAsiaTheme="minorEastAsia" w:cstheme="minorEastAsia"/>
          <w:sz w:val="24"/>
          <w:szCs w:val="24"/>
        </w:rPr>
        <w:t>4.5MPa</w:t>
      </w:r>
      <w:r>
        <w:rPr>
          <w:rFonts w:hint="eastAsia" w:asciiTheme="minorEastAsia" w:hAnsiTheme="minorEastAsia" w:eastAsiaTheme="minorEastAsia" w:cstheme="minorEastAsia"/>
          <w:sz w:val="24"/>
          <w:szCs w:val="24"/>
        </w:rPr>
        <w:t>。</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（2）波纹管伸缩节</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伸缩节应采用单式连杆轴向型，两端连接方式为法兰。伸缩节的最大伸缩量和工作压力应满足设计的要求。伸缩节应采用不锈钢制造，连接法兰用碳素钢制造。波纹管式伸缩节的构造应有防止不锈钢波纹管和碳素钢法兰盘发生电腐蚀的技术措施。</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（3）金属软管</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red"/>
        </w:rPr>
        <w:t>金属软管为波纹管加金属编织网套，接口形式为法兰。金属软管的软管和编织网套材质为不锈钢且不低于</w:t>
      </w:r>
      <w:r>
        <w:rPr>
          <w:rFonts w:hint="eastAsia" w:asciiTheme="minorEastAsia" w:hAnsiTheme="minorEastAsia" w:eastAsiaTheme="minorEastAsia" w:cstheme="minorEastAsia"/>
          <w:b/>
          <w:bCs/>
          <w:sz w:val="24"/>
          <w:szCs w:val="24"/>
          <w:highlight w:val="red"/>
        </w:rPr>
        <w:t>SUS316L</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highlight w:val="red"/>
        </w:rPr>
        <w:t>法兰材质为碳素钢</w:t>
      </w:r>
      <w:r>
        <w:rPr>
          <w:rFonts w:hint="eastAsia" w:asciiTheme="minorEastAsia" w:hAnsiTheme="minorEastAsia" w:eastAsiaTheme="minorEastAsia" w:cstheme="minorEastAsia"/>
          <w:sz w:val="24"/>
          <w:szCs w:val="24"/>
        </w:rPr>
        <w:t>。宜采用两层金属网套。金属软管的构造应有防止不锈钢波纹管和碳素钢法兰盘发生电腐蚀的技术措施。其它见《波纹金属软管通用技术条件》（</w:t>
      </w:r>
      <w:r>
        <w:rPr>
          <w:rFonts w:hint="eastAsia" w:asciiTheme="minorEastAsia" w:hAnsiTheme="minorEastAsia" w:eastAsiaTheme="minorEastAsia" w:cstheme="minorEastAsia"/>
          <w:sz w:val="24"/>
          <w:szCs w:val="24"/>
        </w:rPr>
        <w:t>GBT14525-</w:t>
      </w:r>
      <w:r>
        <w:rPr>
          <w:rFonts w:hint="eastAsia" w:asciiTheme="minorEastAsia" w:hAnsiTheme="minorEastAsia" w:eastAsiaTheme="minorEastAsia" w:cstheme="minorEastAsia"/>
          <w:sz w:val="24"/>
          <w:szCs w:val="24"/>
        </w:rPr>
        <w:t>2010）。</w:t>
      </w:r>
    </w:p>
    <w:p>
      <w:pPr>
        <w:spacing w:line="360" w:lineRule="auto"/>
        <w:ind w:firstLine="480" w:firstLineChars="200"/>
        <w:rPr>
          <w:rFonts w:hint="eastAsia" w:asciiTheme="minorEastAsia" w:hAnsiTheme="minorEastAsia" w:eastAsiaTheme="minorEastAsia" w:cstheme="minorEastAsia"/>
          <w:sz w:val="24"/>
          <w:szCs w:val="24"/>
        </w:rPr>
      </w:pPr>
    </w:p>
    <w:p>
      <w:pPr>
        <w:pStyle w:val="4"/>
        <w:ind w:left="0" w:leftChars="0" w:firstLine="0" w:firstLineChars="0"/>
        <w:rPr>
          <w:rFonts w:hint="eastAsia" w:asciiTheme="minorEastAsia" w:hAnsiTheme="minorEastAsia" w:eastAsiaTheme="minorEastAsia" w:cstheme="minorEastAsia"/>
          <w:kern w:val="2"/>
          <w:sz w:val="24"/>
          <w:szCs w:val="24"/>
          <w:highlight w:val="none"/>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071522"/>
    <w:rsid w:val="305B08FC"/>
    <w:rsid w:val="7D6F4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样式 (西文) Times New Roman (中文) 仿宋_GB2312 行距: 1.5 倍行距 首行缩进:  2 字符"/>
    <w:basedOn w:val="1"/>
    <w:qFormat/>
    <w:uiPriority w:val="0"/>
    <w:pPr>
      <w:spacing w:line="360" w:lineRule="auto"/>
      <w:ind w:firstLine="420" w:firstLineChars="200"/>
    </w:pPr>
    <w:rPr>
      <w:rFonts w:eastAsia="仿宋_GB2312" w:cs="宋体"/>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2020-04-07T05:28:00Z</dcterms:created>
  <dc:creator>jszx-07</dc:creator>
  <cp:lastModifiedBy>晨、</cp:lastModifiedBy>
  <dcterms:modified xsi:type="dcterms:W3CDTF">2020-04-07T05:59:46Z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