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2A16C4">
      <w:pPr>
        <w:jc w:val="center"/>
        <w:rPr>
          <w:rFonts w:hint="eastAsia" w:ascii="黑体" w:hAnsi="黑体" w:eastAsia="黑体" w:cs="黑体"/>
          <w:b/>
          <w:color w:val="000000" w:themeColor="text1"/>
          <w:kern w:val="0"/>
          <w:sz w:val="32"/>
          <w:szCs w:val="32"/>
          <w:lang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武夷山朱子文化园旅游设施配套工程-朱子理学展示中心及配套设项目                                                            商品混凝土招标</w:t>
      </w:r>
      <w:r>
        <w:rPr>
          <w:rFonts w:hint="eastAsia" w:ascii="黑体" w:hAnsi="黑体" w:eastAsia="黑体" w:cs="黑体"/>
          <w:color w:val="000000" w:themeColor="text1"/>
          <w:sz w:val="32"/>
          <w:szCs w:val="32"/>
          <w14:textFill>
            <w14:solidFill>
              <w14:schemeClr w14:val="tx1"/>
            </w14:solidFill>
          </w14:textFill>
        </w:rPr>
        <w:t>询价</w:t>
      </w:r>
      <w:r>
        <w:rPr>
          <w:rFonts w:hint="eastAsia" w:ascii="黑体" w:hAnsi="黑体" w:eastAsia="黑体" w:cs="黑体"/>
          <w:color w:val="000000" w:themeColor="text1"/>
          <w:sz w:val="32"/>
          <w:szCs w:val="32"/>
          <w:lang w:val="en-US" w:eastAsia="zh-CN"/>
          <w14:textFill>
            <w14:solidFill>
              <w14:schemeClr w14:val="tx1"/>
            </w14:solidFill>
          </w14:textFill>
        </w:rPr>
        <w:t>函</w:t>
      </w:r>
    </w:p>
    <w:p w14:paraId="77D294BF">
      <w:pPr>
        <w:numPr>
          <w:ilvl w:val="0"/>
          <w:numId w:val="1"/>
        </w:numPr>
        <w:spacing w:line="360" w:lineRule="auto"/>
        <w:ind w:left="0" w:leftChars="0" w:firstLine="0" w:firstLineChars="0"/>
        <w:rPr>
          <w:rFonts w:hint="eastAsia" w:ascii="等线 Light" w:hAnsi="等线 Light" w:eastAsia="等线 Light" w:cs="等线 Light"/>
          <w:b w:val="0"/>
          <w:bCs w:val="0"/>
          <w:color w:val="000000" w:themeColor="text1"/>
          <w:sz w:val="28"/>
          <w:szCs w:val="28"/>
          <w14:textFill>
            <w14:solidFill>
              <w14:schemeClr w14:val="tx1"/>
            </w14:solidFill>
          </w14:textFill>
        </w:rPr>
      </w:pPr>
      <w:r>
        <w:rPr>
          <w:rFonts w:hint="eastAsia" w:ascii="等线 Light" w:hAnsi="等线 Light" w:eastAsia="等线 Light" w:cs="等线 Light"/>
          <w:b w:val="0"/>
          <w:bCs w:val="0"/>
          <w:color w:val="000000" w:themeColor="text1"/>
          <w:sz w:val="28"/>
          <w:szCs w:val="28"/>
          <w14:textFill>
            <w14:solidFill>
              <w14:schemeClr w14:val="tx1"/>
            </w14:solidFill>
          </w14:textFill>
        </w:rPr>
        <w:t>本次招标询价的基本情况</w:t>
      </w:r>
    </w:p>
    <w:tbl>
      <w:tblPr>
        <w:tblStyle w:val="6"/>
        <w:tblW w:w="10450" w:type="dxa"/>
        <w:jc w:val="center"/>
        <w:tblLayout w:type="fixed"/>
        <w:tblCellMar>
          <w:top w:w="15" w:type="dxa"/>
          <w:left w:w="15" w:type="dxa"/>
          <w:bottom w:w="15" w:type="dxa"/>
          <w:right w:w="15" w:type="dxa"/>
        </w:tblCellMar>
      </w:tblPr>
      <w:tblGrid>
        <w:gridCol w:w="725"/>
        <w:gridCol w:w="4466"/>
        <w:gridCol w:w="1859"/>
        <w:gridCol w:w="1297"/>
        <w:gridCol w:w="2103"/>
      </w:tblGrid>
      <w:tr w14:paraId="10DE5D14">
        <w:tblPrEx>
          <w:tblCellMar>
            <w:top w:w="15" w:type="dxa"/>
            <w:left w:w="15" w:type="dxa"/>
            <w:bottom w:w="15" w:type="dxa"/>
            <w:right w:w="15" w:type="dxa"/>
          </w:tblCellMar>
        </w:tblPrEx>
        <w:trPr>
          <w:trHeight w:val="831" w:hRule="atLeast"/>
          <w:jc w:val="center"/>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E1C0A">
            <w:pPr>
              <w:keepNext w:val="0"/>
              <w:keepLines w:val="0"/>
              <w:widowControl/>
              <w:suppressLineNumbers w:val="0"/>
              <w:jc w:val="center"/>
              <w:textAlignment w:val="center"/>
              <w:rPr>
                <w:rFonts w:hint="eastAsia" w:ascii="等线 Light" w:hAnsi="等线 Light" w:eastAsia="等线 Light" w:cs="等线 Light"/>
                <w:color w:val="000000" w:themeColor="text1"/>
                <w:sz w:val="24"/>
                <w:u w:val="none"/>
                <w:lang w:val="en-US" w:eastAsia="zh-CN"/>
                <w14:textFill>
                  <w14:solidFill>
                    <w14:schemeClr w14:val="tx1"/>
                  </w14:solidFill>
                </w14:textFill>
              </w:rPr>
            </w:pPr>
            <w:r>
              <w:rPr>
                <w:rFonts w:hint="eastAsia" w:ascii="等线 Light" w:hAnsi="等线 Light" w:eastAsia="等线 Light" w:cs="等线 Light"/>
                <w:color w:val="000000" w:themeColor="text1"/>
                <w:sz w:val="24"/>
                <w:u w:val="none"/>
                <w:lang w:val="en-US" w:eastAsia="zh-CN"/>
                <w14:textFill>
                  <w14:solidFill>
                    <w14:schemeClr w14:val="tx1"/>
                  </w14:solidFill>
                </w14:textFill>
              </w:rPr>
              <w:t>序号</w:t>
            </w:r>
          </w:p>
        </w:tc>
        <w:tc>
          <w:tcPr>
            <w:tcW w:w="4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1911D">
            <w:pPr>
              <w:keepNext w:val="0"/>
              <w:keepLines w:val="0"/>
              <w:widowControl/>
              <w:suppressLineNumbers w:val="0"/>
              <w:jc w:val="center"/>
              <w:textAlignment w:val="center"/>
              <w:rPr>
                <w:rFonts w:hint="eastAsia" w:ascii="等线 Light" w:hAnsi="等线 Light" w:eastAsia="等线 Light" w:cs="等线 Light"/>
                <w:color w:val="000000" w:themeColor="text1"/>
                <w:sz w:val="24"/>
                <w:u w:val="none"/>
                <w:lang w:val="en-US" w:eastAsia="zh-CN"/>
                <w14:textFill>
                  <w14:solidFill>
                    <w14:schemeClr w14:val="tx1"/>
                  </w14:solidFill>
                </w14:textFill>
              </w:rPr>
            </w:pPr>
            <w:r>
              <w:rPr>
                <w:rFonts w:hint="eastAsia" w:ascii="等线 Light" w:hAnsi="等线 Light" w:eastAsia="等线 Light" w:cs="等线 Light"/>
                <w:color w:val="000000" w:themeColor="text1"/>
                <w:sz w:val="24"/>
                <w:u w:val="none"/>
                <w:lang w:val="en-US" w:eastAsia="zh-CN"/>
                <w14:textFill>
                  <w14:solidFill>
                    <w14:schemeClr w14:val="tx1"/>
                  </w14:solidFill>
                </w14:textFill>
              </w:rPr>
              <w:t>具体项目</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A37EA">
            <w:pPr>
              <w:keepNext w:val="0"/>
              <w:keepLines w:val="0"/>
              <w:widowControl/>
              <w:suppressLineNumbers w:val="0"/>
              <w:jc w:val="center"/>
              <w:textAlignment w:val="center"/>
              <w:rPr>
                <w:rFonts w:hint="eastAsia" w:ascii="等线 Light" w:hAnsi="等线 Light" w:eastAsia="等线 Light" w:cs="等线 Light"/>
                <w:color w:val="000000" w:themeColor="text1"/>
                <w:sz w:val="24"/>
                <w:u w:val="none"/>
                <w:lang w:val="en-US" w:eastAsia="zh-CN"/>
                <w14:textFill>
                  <w14:solidFill>
                    <w14:schemeClr w14:val="tx1"/>
                  </w14:solidFill>
                </w14:textFill>
              </w:rPr>
            </w:pPr>
            <w:r>
              <w:rPr>
                <w:rFonts w:hint="eastAsia" w:ascii="等线 Light" w:hAnsi="等线 Light" w:eastAsia="等线 Light" w:cs="等线 Light"/>
                <w:color w:val="000000" w:themeColor="text1"/>
                <w:sz w:val="24"/>
                <w:u w:val="none"/>
                <w:lang w:val="en-US" w:eastAsia="zh-CN"/>
                <w14:textFill>
                  <w14:solidFill>
                    <w14:schemeClr w14:val="tx1"/>
                  </w14:solidFill>
                </w14:textFill>
              </w:rPr>
              <w:t>需求量         (暂估)</w:t>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B1F3C">
            <w:pPr>
              <w:keepNext w:val="0"/>
              <w:keepLines w:val="0"/>
              <w:widowControl/>
              <w:suppressLineNumbers w:val="0"/>
              <w:jc w:val="center"/>
              <w:textAlignment w:val="center"/>
              <w:rPr>
                <w:rFonts w:hint="eastAsia" w:ascii="等线 Light" w:hAnsi="等线 Light" w:eastAsia="等线 Light" w:cs="等线 Light"/>
                <w:color w:val="000000" w:themeColor="text1"/>
                <w:sz w:val="24"/>
                <w:u w:val="none"/>
                <w:lang w:val="en-US" w:eastAsia="zh-CN"/>
                <w14:textFill>
                  <w14:solidFill>
                    <w14:schemeClr w14:val="tx1"/>
                  </w14:solidFill>
                </w14:textFill>
              </w:rPr>
            </w:pPr>
            <w:r>
              <w:rPr>
                <w:rFonts w:hint="eastAsia" w:ascii="等线 Light" w:hAnsi="等线 Light" w:eastAsia="等线 Light" w:cs="等线 Light"/>
                <w:color w:val="000000" w:themeColor="text1"/>
                <w:sz w:val="24"/>
                <w:u w:val="none"/>
                <w:lang w:val="en-US" w:eastAsia="zh-CN"/>
                <w14:textFill>
                  <w14:solidFill>
                    <w14:schemeClr w14:val="tx1"/>
                  </w14:solidFill>
                </w14:textFill>
              </w:rPr>
              <w:t>品牌</w:t>
            </w:r>
          </w:p>
        </w:tc>
        <w:tc>
          <w:tcPr>
            <w:tcW w:w="2103" w:type="dxa"/>
            <w:tcBorders>
              <w:top w:val="single" w:color="000000" w:sz="4" w:space="0"/>
              <w:left w:val="single" w:color="000000" w:sz="4" w:space="0"/>
              <w:bottom w:val="single" w:color="000000" w:sz="4" w:space="0"/>
              <w:right w:val="single" w:color="000000" w:sz="4" w:space="0"/>
            </w:tcBorders>
            <w:vAlign w:val="center"/>
          </w:tcPr>
          <w:p w14:paraId="1D138CB8">
            <w:pPr>
              <w:keepNext w:val="0"/>
              <w:keepLines w:val="0"/>
              <w:widowControl/>
              <w:suppressLineNumbers w:val="0"/>
              <w:jc w:val="center"/>
              <w:textAlignment w:val="center"/>
              <w:rPr>
                <w:rFonts w:hint="eastAsia" w:ascii="等线 Light" w:hAnsi="等线 Light" w:eastAsia="等线 Light" w:cs="等线 Light"/>
                <w:color w:val="000000" w:themeColor="text1"/>
                <w:sz w:val="24"/>
                <w:u w:val="none"/>
                <w:lang w:val="en-US" w:eastAsia="zh-CN"/>
                <w14:textFill>
                  <w14:solidFill>
                    <w14:schemeClr w14:val="tx1"/>
                  </w14:solidFill>
                </w14:textFill>
              </w:rPr>
            </w:pPr>
            <w:r>
              <w:rPr>
                <w:rFonts w:hint="eastAsia" w:ascii="等线 Light" w:hAnsi="等线 Light" w:eastAsia="等线 Light" w:cs="等线 Light"/>
                <w:color w:val="000000" w:themeColor="text1"/>
                <w:sz w:val="24"/>
                <w:u w:val="none"/>
                <w:lang w:val="en-US" w:eastAsia="zh-CN"/>
                <w14:textFill>
                  <w14:solidFill>
                    <w14:schemeClr w14:val="tx1"/>
                  </w14:solidFill>
                </w14:textFill>
              </w:rPr>
              <w:t>规格型号</w:t>
            </w:r>
          </w:p>
        </w:tc>
      </w:tr>
      <w:tr w14:paraId="3074A226">
        <w:tblPrEx>
          <w:tblCellMar>
            <w:top w:w="15" w:type="dxa"/>
            <w:left w:w="15" w:type="dxa"/>
            <w:bottom w:w="15" w:type="dxa"/>
            <w:right w:w="15" w:type="dxa"/>
          </w:tblCellMar>
        </w:tblPrEx>
        <w:trPr>
          <w:trHeight w:val="1134" w:hRule="atLeast"/>
          <w:jc w:val="center"/>
        </w:trPr>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8FBE6">
            <w:pPr>
              <w:keepNext w:val="0"/>
              <w:keepLines w:val="0"/>
              <w:widowControl/>
              <w:suppressLineNumbers w:val="0"/>
              <w:jc w:val="center"/>
              <w:textAlignment w:val="center"/>
              <w:rPr>
                <w:rFonts w:hint="eastAsia" w:ascii="等线 Light" w:hAnsi="等线 Light" w:eastAsia="等线 Light" w:cs="等线 Light"/>
                <w:b/>
                <w:bCs/>
                <w:color w:val="000000" w:themeColor="text1"/>
                <w:kern w:val="0"/>
                <w:szCs w:val="21"/>
                <w14:textFill>
                  <w14:solidFill>
                    <w14:schemeClr w14:val="tx1"/>
                  </w14:solidFill>
                </w14:textFill>
              </w:rPr>
            </w:pPr>
            <w: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t>1</w:t>
            </w:r>
          </w:p>
        </w:tc>
        <w:tc>
          <w:tcPr>
            <w:tcW w:w="4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D690F">
            <w:pPr>
              <w:keepNext w:val="0"/>
              <w:keepLines w:val="0"/>
              <w:widowControl/>
              <w:suppressLineNumbers w:val="0"/>
              <w:jc w:val="left"/>
              <w:textAlignment w:val="center"/>
              <w:rPr>
                <w:rFonts w:hint="eastAsia" w:ascii="等线 Light" w:hAnsi="等线 Light" w:eastAsia="等线 Light" w:cs="等线 Light"/>
                <w:i w:val="0"/>
                <w:iCs w:val="0"/>
                <w:color w:val="000000" w:themeColor="text1"/>
                <w:kern w:val="0"/>
                <w:sz w:val="22"/>
                <w:szCs w:val="22"/>
                <w:u w:val="none"/>
                <w:lang w:val="en-US" w:eastAsia="zh-CN" w:bidi="ar"/>
                <w14:textFill>
                  <w14:solidFill>
                    <w14:schemeClr w14:val="tx1"/>
                  </w14:solidFill>
                </w14:textFill>
              </w:rPr>
            </w:pPr>
            <w:r>
              <w:rPr>
                <w:rFonts w:hint="eastAsia" w:ascii="等线 Light" w:hAnsi="等线 Light" w:eastAsia="等线 Light" w:cs="等线 Light"/>
                <w:color w:val="000000" w:themeColor="text1"/>
                <w:sz w:val="24"/>
                <w:szCs w:val="24"/>
                <w:lang w:val="en-US" w:eastAsia="zh-CN"/>
                <w14:textFill>
                  <w14:solidFill>
                    <w14:schemeClr w14:val="tx1"/>
                  </w14:solidFill>
                </w14:textFill>
              </w:rPr>
              <w:t>武夷山朱子文化园旅游设施配套工程-朱子理学展示中心及配套设项目</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0CD13">
            <w:pPr>
              <w:keepNext w:val="0"/>
              <w:keepLines w:val="0"/>
              <w:widowControl/>
              <w:suppressLineNumbers w:val="0"/>
              <w:jc w:val="center"/>
              <w:textAlignment w:val="center"/>
              <w:rPr>
                <w:rFonts w:hint="eastAsia" w:ascii="等线 Light" w:hAnsi="等线 Light" w:eastAsia="等线 Light" w:cs="等线 Light"/>
                <w:b/>
                <w:bCs/>
                <w:color w:val="000000" w:themeColor="text1"/>
                <w:kern w:val="0"/>
                <w:szCs w:val="21"/>
                <w:lang w:val="en-US" w:eastAsia="zh-CN"/>
                <w14:textFill>
                  <w14:solidFill>
                    <w14:schemeClr w14:val="tx1"/>
                  </w14:solidFill>
                </w14:textFill>
              </w:rPr>
            </w:pPr>
            <w:r>
              <w:rPr>
                <w:rFonts w:hint="eastAsia" w:ascii="等线 Light" w:hAnsi="等线 Light" w:eastAsia="等线 Light" w:cs="等线 Light"/>
                <w:color w:val="000000" w:themeColor="text1"/>
                <w:sz w:val="24"/>
                <w:u w:val="none"/>
                <w:lang w:val="en-US" w:eastAsia="zh-CN"/>
                <w14:textFill>
                  <w14:solidFill>
                    <w14:schemeClr w14:val="tx1"/>
                  </w14:solidFill>
                </w14:textFill>
              </w:rPr>
              <w:t>10679m³</w:t>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2A0DC">
            <w:pPr>
              <w:widowControl/>
              <w:spacing w:line="360" w:lineRule="auto"/>
              <w:jc w:val="center"/>
              <w:textAlignment w:val="center"/>
              <w:rPr>
                <w:rFonts w:hint="eastAsia" w:ascii="等线 Light" w:hAnsi="等线 Light" w:eastAsia="等线 Light" w:cs="等线 Light"/>
                <w:b/>
                <w:bCs/>
                <w:color w:val="000000" w:themeColor="text1"/>
                <w:kern w:val="0"/>
                <w:szCs w:val="21"/>
                <w:lang w:val="en-US" w:eastAsia="zh-CN"/>
                <w14:textFill>
                  <w14:solidFill>
                    <w14:schemeClr w14:val="tx1"/>
                  </w14:solidFill>
                </w14:textFill>
              </w:rPr>
            </w:pPr>
            <w:r>
              <w:rPr>
                <w:rFonts w:hint="eastAsia" w:ascii="等线 Light" w:hAnsi="等线 Light" w:eastAsia="等线 Light" w:cs="等线 Light"/>
                <w:b/>
                <w:bCs/>
                <w:color w:val="000000" w:themeColor="text1"/>
                <w:kern w:val="0"/>
                <w:szCs w:val="21"/>
                <w:lang w:val="en-US" w:eastAsia="zh-CN"/>
                <w14:textFill>
                  <w14:solidFill>
                    <w14:schemeClr w14:val="tx1"/>
                  </w14:solidFill>
                </w14:textFill>
              </w:rPr>
              <w:t>/</w:t>
            </w:r>
          </w:p>
        </w:tc>
        <w:tc>
          <w:tcPr>
            <w:tcW w:w="2103" w:type="dxa"/>
            <w:tcBorders>
              <w:top w:val="single" w:color="000000" w:sz="4" w:space="0"/>
              <w:left w:val="single" w:color="000000" w:sz="4" w:space="0"/>
              <w:bottom w:val="single" w:color="000000" w:sz="4" w:space="0"/>
              <w:right w:val="single" w:color="000000" w:sz="4" w:space="0"/>
            </w:tcBorders>
            <w:vAlign w:val="center"/>
          </w:tcPr>
          <w:p w14:paraId="3892BB82">
            <w:pPr>
              <w:keepNext w:val="0"/>
              <w:keepLines w:val="0"/>
              <w:widowControl/>
              <w:suppressLineNumbers w:val="0"/>
              <w:jc w:val="center"/>
              <w:textAlignment w:val="center"/>
              <w:rPr>
                <w:rFonts w:hint="eastAsia" w:ascii="等线 Light" w:hAnsi="等线 Light" w:eastAsia="等线 Light" w:cs="等线 Light"/>
                <w:i w:val="0"/>
                <w:iCs w:val="0"/>
                <w:color w:val="000000" w:themeColor="text1"/>
                <w:kern w:val="0"/>
                <w:sz w:val="22"/>
                <w:szCs w:val="22"/>
                <w:u w:val="none"/>
                <w:lang w:val="en-US" w:eastAsia="zh-CN" w:bidi="ar"/>
                <w14:textFill>
                  <w14:solidFill>
                    <w14:schemeClr w14:val="tx1"/>
                  </w14:solidFill>
                </w14:textFill>
              </w:rPr>
            </w:pPr>
            <w:r>
              <w:rPr>
                <w:rFonts w:hint="eastAsia" w:ascii="等线 Light" w:hAnsi="等线 Light" w:eastAsia="等线 Light" w:cs="等线 Light"/>
                <w:i w:val="0"/>
                <w:iCs w:val="0"/>
                <w:color w:val="000000" w:themeColor="text1"/>
                <w:kern w:val="0"/>
                <w:sz w:val="22"/>
                <w:szCs w:val="22"/>
                <w:u w:val="none"/>
                <w:lang w:val="en-US" w:eastAsia="zh-CN" w:bidi="ar"/>
                <w14:textFill>
                  <w14:solidFill>
                    <w14:schemeClr w14:val="tx1"/>
                  </w14:solidFill>
                </w14:textFill>
              </w:rPr>
              <w:t>详见附件一</w:t>
            </w:r>
          </w:p>
        </w:tc>
      </w:tr>
    </w:tbl>
    <w:p w14:paraId="5BE09F8C">
      <w:pPr>
        <w:autoSpaceDE w:val="0"/>
        <w:autoSpaceDN w:val="0"/>
        <w:adjustRightInd w:val="0"/>
        <w:spacing w:line="520" w:lineRule="exact"/>
        <w:ind w:right="-451" w:rightChars="-215" w:firstLine="560" w:firstLineChars="200"/>
        <w:jc w:val="left"/>
        <w:rPr>
          <w:rFonts w:cs="仿宋" w:asciiTheme="majorEastAsia" w:hAnsiTheme="majorEastAsia" w:eastAsiaTheme="majorEastAsia"/>
          <w:color w:val="000000" w:themeColor="text1"/>
          <w:sz w:val="28"/>
          <w:szCs w:val="28"/>
          <w14:textFill>
            <w14:solidFill>
              <w14:schemeClr w14:val="tx1"/>
            </w14:solidFill>
          </w14:textFill>
        </w:rPr>
      </w:pPr>
      <w:r>
        <w:rPr>
          <w:rFonts w:hint="eastAsia" w:cs="仿宋" w:asciiTheme="majorEastAsia" w:hAnsiTheme="majorEastAsia" w:eastAsiaTheme="majorEastAsia"/>
          <w:color w:val="000000" w:themeColor="text1"/>
          <w:sz w:val="28"/>
          <w:szCs w:val="28"/>
          <w:lang w:val="en-US" w:eastAsia="zh-CN"/>
          <w14:textFill>
            <w14:solidFill>
              <w14:schemeClr w14:val="tx1"/>
            </w14:solidFill>
          </w14:textFill>
        </w:rPr>
        <w:t>1.1：</w:t>
      </w:r>
      <w:r>
        <w:rPr>
          <w:rFonts w:hint="eastAsia" w:cs="仿宋" w:asciiTheme="majorEastAsia" w:hAnsiTheme="majorEastAsia" w:eastAsiaTheme="majorEastAsia"/>
          <w:color w:val="000000" w:themeColor="text1"/>
          <w:sz w:val="28"/>
          <w:szCs w:val="28"/>
          <w14:textFill>
            <w14:solidFill>
              <w14:schemeClr w14:val="tx1"/>
            </w14:solidFill>
          </w14:textFill>
        </w:rPr>
        <w:t>以上数量为暂定数量，结算数量以实际发生为准，由</w:t>
      </w:r>
      <w:r>
        <w:rPr>
          <w:rFonts w:hint="eastAsia" w:cs="仿宋" w:asciiTheme="majorEastAsia" w:hAnsiTheme="majorEastAsia" w:eastAsiaTheme="majorEastAsia"/>
          <w:color w:val="000000" w:themeColor="text1"/>
          <w:sz w:val="28"/>
          <w:szCs w:val="28"/>
          <w:lang w:val="en-US" w:eastAsia="zh-CN"/>
          <w14:textFill>
            <w14:solidFill>
              <w14:schemeClr w14:val="tx1"/>
            </w14:solidFill>
          </w14:textFill>
        </w:rPr>
        <w:t>合理</w:t>
      </w:r>
      <w:r>
        <w:rPr>
          <w:rFonts w:hint="eastAsia" w:cs="仿宋" w:asciiTheme="majorEastAsia" w:hAnsiTheme="majorEastAsia" w:eastAsiaTheme="majorEastAsia"/>
          <w:color w:val="000000" w:themeColor="text1"/>
          <w:sz w:val="28"/>
          <w:szCs w:val="28"/>
          <w14:textFill>
            <w14:solidFill>
              <w14:schemeClr w14:val="tx1"/>
            </w14:solidFill>
          </w14:textFill>
        </w:rPr>
        <w:t>低价者承担此项目“</w:t>
      </w:r>
      <w:r>
        <w:rPr>
          <w:rFonts w:hint="eastAsia" w:cs="仿宋" w:asciiTheme="majorEastAsia" w:hAnsiTheme="majorEastAsia" w:eastAsiaTheme="majorEastAsia"/>
          <w:color w:val="000000" w:themeColor="text1"/>
          <w:sz w:val="28"/>
          <w:szCs w:val="28"/>
          <w:lang w:val="en-US" w:eastAsia="zh-CN"/>
          <w14:textFill>
            <w14:solidFill>
              <w14:schemeClr w14:val="tx1"/>
            </w14:solidFill>
          </w14:textFill>
        </w:rPr>
        <w:t>商品混凝土</w:t>
      </w:r>
      <w:r>
        <w:rPr>
          <w:rFonts w:hint="eastAsia" w:cs="仿宋" w:asciiTheme="majorEastAsia" w:hAnsiTheme="majorEastAsia" w:eastAsiaTheme="majorEastAsia"/>
          <w:color w:val="000000" w:themeColor="text1"/>
          <w:sz w:val="28"/>
          <w:szCs w:val="28"/>
          <w14:textFill>
            <w14:solidFill>
              <w14:schemeClr w14:val="tx1"/>
            </w14:solidFill>
          </w14:textFill>
        </w:rPr>
        <w:t>”</w:t>
      </w:r>
      <w:r>
        <w:rPr>
          <w:rFonts w:hint="eastAsia" w:cs="仿宋" w:asciiTheme="majorEastAsia" w:hAnsiTheme="majorEastAsia" w:eastAsiaTheme="majorEastAsia"/>
          <w:color w:val="000000" w:themeColor="text1"/>
          <w:sz w:val="28"/>
          <w:szCs w:val="28"/>
          <w:lang w:val="en-US" w:eastAsia="zh-CN"/>
          <w14:textFill>
            <w14:solidFill>
              <w14:schemeClr w14:val="tx1"/>
            </w14:solidFill>
          </w14:textFill>
        </w:rPr>
        <w:t>供应</w:t>
      </w:r>
      <w:r>
        <w:rPr>
          <w:rFonts w:hint="eastAsia" w:cs="仿宋" w:asciiTheme="majorEastAsia" w:hAnsiTheme="majorEastAsia" w:eastAsiaTheme="majorEastAsia"/>
          <w:color w:val="000000" w:themeColor="text1"/>
          <w:sz w:val="28"/>
          <w:szCs w:val="28"/>
          <w14:textFill>
            <w14:solidFill>
              <w14:schemeClr w14:val="tx1"/>
            </w14:solidFill>
          </w14:textFill>
        </w:rPr>
        <w:t>任务。</w:t>
      </w:r>
    </w:p>
    <w:p w14:paraId="4D1C1AB8">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jc w:val="left"/>
        <w:textAlignment w:val="auto"/>
        <w:rPr>
          <w:rFonts w:hint="default" w:cs="仿宋" w:asciiTheme="majorEastAsia" w:hAnsiTheme="majorEastAsia" w:eastAsiaTheme="majorEastAsia"/>
          <w:color w:val="000000" w:themeColor="text1"/>
          <w:sz w:val="28"/>
          <w:szCs w:val="28"/>
          <w:u w:val="none"/>
          <w:lang w:val="en-US"/>
          <w14:textFill>
            <w14:solidFill>
              <w14:schemeClr w14:val="tx1"/>
            </w14:solidFill>
          </w14:textFill>
        </w:rPr>
      </w:pPr>
      <w:r>
        <w:rPr>
          <w:rFonts w:hint="eastAsia" w:cs="仿宋" w:asciiTheme="majorEastAsia" w:hAnsiTheme="majorEastAsia" w:eastAsiaTheme="majorEastAsia"/>
          <w:color w:val="000000" w:themeColor="text1"/>
          <w:sz w:val="28"/>
          <w:szCs w:val="28"/>
          <w:lang w:val="en-US" w:eastAsia="zh-CN"/>
          <w14:textFill>
            <w14:solidFill>
              <w14:schemeClr w14:val="tx1"/>
            </w14:solidFill>
          </w14:textFill>
        </w:rPr>
        <w:t>1.2：供</w:t>
      </w:r>
      <w:r>
        <w:rPr>
          <w:rFonts w:hint="eastAsia" w:cs="仿宋" w:asciiTheme="majorEastAsia" w:hAnsiTheme="majorEastAsia" w:eastAsiaTheme="majorEastAsia"/>
          <w:color w:val="000000" w:themeColor="text1"/>
          <w:sz w:val="28"/>
          <w:szCs w:val="28"/>
          <w14:textFill>
            <w14:solidFill>
              <w14:schemeClr w14:val="tx1"/>
            </w14:solidFill>
          </w14:textFill>
        </w:rPr>
        <w:t>货时间：</w:t>
      </w:r>
      <w:r>
        <w:rPr>
          <w:rFonts w:hint="eastAsia" w:cs="仿宋" w:asciiTheme="majorEastAsia" w:hAnsiTheme="majorEastAsia" w:eastAsiaTheme="majorEastAsia"/>
          <w:color w:val="000000" w:themeColor="text1"/>
          <w:sz w:val="28"/>
          <w:szCs w:val="28"/>
          <w:u w:val="single"/>
          <w:lang w:val="en-US" w:eastAsia="zh-CN"/>
          <w14:textFill>
            <w14:solidFill>
              <w14:schemeClr w14:val="tx1"/>
            </w14:solidFill>
          </w14:textFill>
        </w:rPr>
        <w:t>2025年6月30日至2026年12月30日。</w:t>
      </w:r>
    </w:p>
    <w:p w14:paraId="788D5E48">
      <w:pPr>
        <w:pStyle w:val="2"/>
        <w:keepNext w:val="0"/>
        <w:keepLines w:val="0"/>
        <w:widowControl/>
        <w:suppressLineNumbers w:val="0"/>
        <w:shd w:val="clear" w:fill="FFFFFF"/>
        <w:spacing w:before="240" w:beforeAutospacing="0" w:after="240" w:afterAutospacing="0" w:line="12" w:lineRule="atLeast"/>
        <w:ind w:right="0" w:firstLine="560" w:firstLineChars="200"/>
        <w:jc w:val="left"/>
        <w:rPr>
          <w:rFonts w:hint="eastAsia" w:cs="仿宋" w:asciiTheme="majorEastAsia" w:hAnsiTheme="majorEastAsia" w:eastAsiaTheme="majorEastAsia"/>
          <w:b w:val="0"/>
          <w:color w:val="000000" w:themeColor="text1"/>
          <w:kern w:val="2"/>
          <w:sz w:val="28"/>
          <w:szCs w:val="28"/>
          <w:u w:val="single"/>
          <w:lang w:val="en-US" w:eastAsia="zh-CN" w:bidi="ar-SA"/>
          <w14:textFill>
            <w14:solidFill>
              <w14:schemeClr w14:val="tx1"/>
            </w14:solidFill>
          </w14:textFill>
        </w:rPr>
      </w:pPr>
      <w:r>
        <w:rPr>
          <w:rFonts w:hint="eastAsia" w:cs="仿宋" w:asciiTheme="majorEastAsia" w:hAnsiTheme="majorEastAsia" w:eastAsiaTheme="majorEastAsia"/>
          <w:b w:val="0"/>
          <w:color w:val="000000" w:themeColor="text1"/>
          <w:kern w:val="2"/>
          <w:sz w:val="28"/>
          <w:szCs w:val="28"/>
          <w:lang w:val="en-US" w:eastAsia="zh-CN" w:bidi="ar-SA"/>
          <w14:textFill>
            <w14:solidFill>
              <w14:schemeClr w14:val="tx1"/>
            </w14:solidFill>
          </w14:textFill>
        </w:rPr>
        <w:t>1.3：质量要求：</w:t>
      </w:r>
      <w:r>
        <w:rPr>
          <w:rFonts w:hint="eastAsia" w:cs="仿宋" w:asciiTheme="majorEastAsia" w:hAnsiTheme="majorEastAsia" w:eastAsiaTheme="majorEastAsia"/>
          <w:b w:val="0"/>
          <w:color w:val="000000" w:themeColor="text1"/>
          <w:kern w:val="2"/>
          <w:sz w:val="28"/>
          <w:szCs w:val="28"/>
          <w:u w:val="single"/>
          <w:lang w:val="en-US" w:eastAsia="zh-CN" w:bidi="ar-SA"/>
          <w14:textFill>
            <w14:solidFill>
              <w14:schemeClr w14:val="tx1"/>
            </w14:solidFill>
          </w14:textFill>
        </w:rPr>
        <w:t>符合《预拌混凝土》GB/T14902-2012质量要求。</w:t>
      </w:r>
    </w:p>
    <w:p w14:paraId="135F4DBF">
      <w:pPr>
        <w:rPr>
          <w:rFonts w:hint="default"/>
          <w:lang w:val="en-US" w:eastAsia="zh-CN"/>
        </w:rPr>
      </w:pPr>
      <w:r>
        <w:rPr>
          <w:rFonts w:hint="eastAsia" w:cs="仿宋" w:asciiTheme="majorEastAsia" w:hAnsiTheme="majorEastAsia" w:eastAsiaTheme="majorEastAsia"/>
          <w:b w:val="0"/>
          <w:color w:val="000000" w:themeColor="text1"/>
          <w:kern w:val="2"/>
          <w:sz w:val="28"/>
          <w:szCs w:val="28"/>
          <w:u w:val="none"/>
          <w:lang w:val="en-US" w:eastAsia="zh-CN" w:bidi="ar-SA"/>
          <w14:textFill>
            <w14:solidFill>
              <w14:schemeClr w14:val="tx1"/>
            </w14:solidFill>
          </w14:textFill>
        </w:rPr>
        <w:t xml:space="preserve">    1.4：品牌要求</w:t>
      </w:r>
      <w:r>
        <w:rPr>
          <w:rFonts w:hint="eastAsia" w:cs="仿宋" w:asciiTheme="majorEastAsia" w:hAnsiTheme="majorEastAsia" w:eastAsiaTheme="majorEastAsia"/>
          <w:b w:val="0"/>
          <w:color w:val="000000" w:themeColor="text1"/>
          <w:kern w:val="2"/>
          <w:sz w:val="28"/>
          <w:szCs w:val="28"/>
          <w:u w:val="single"/>
          <w:lang w:val="en-US" w:eastAsia="zh-CN" w:bidi="ar-SA"/>
          <w14:textFill>
            <w14:solidFill>
              <w14:schemeClr w14:val="tx1"/>
            </w14:solidFill>
          </w14:textFill>
        </w:rPr>
        <w:t xml:space="preserve">   /  </w:t>
      </w:r>
      <w:r>
        <w:rPr>
          <w:rFonts w:hint="eastAsia" w:cs="仿宋" w:asciiTheme="majorEastAsia" w:hAnsiTheme="majorEastAsia" w:eastAsiaTheme="majorEastAsia"/>
          <w:b w:val="0"/>
          <w:color w:val="000000" w:themeColor="text1"/>
          <w:kern w:val="2"/>
          <w:sz w:val="28"/>
          <w:szCs w:val="28"/>
          <w:u w:val="none"/>
          <w:lang w:val="en-US" w:eastAsia="zh-CN" w:bidi="ar-SA"/>
          <w14:textFill>
            <w14:solidFill>
              <w14:schemeClr w14:val="tx1"/>
            </w14:solidFill>
          </w14:textFill>
        </w:rPr>
        <w:t>。</w:t>
      </w:r>
    </w:p>
    <w:p w14:paraId="6AAE4154">
      <w:pPr>
        <w:ind w:firstLine="560" w:firstLineChars="200"/>
        <w:jc w:val="left"/>
        <w:rPr>
          <w:rFonts w:hint="eastAsia" w:cs="仿宋" w:asciiTheme="majorEastAsia" w:hAnsiTheme="majorEastAsia" w:eastAsiaTheme="majorEastAsia"/>
          <w:color w:val="000000" w:themeColor="text1"/>
          <w:sz w:val="28"/>
          <w:szCs w:val="28"/>
          <w:u w:val="single"/>
          <w:lang w:val="en-US" w:eastAsia="zh-CN"/>
          <w14:textFill>
            <w14:solidFill>
              <w14:schemeClr w14:val="tx1"/>
            </w14:solidFill>
          </w14:textFill>
        </w:rPr>
      </w:pPr>
      <w:r>
        <w:rPr>
          <w:rFonts w:hint="eastAsia" w:cs="仿宋" w:asciiTheme="majorEastAsia" w:hAnsiTheme="majorEastAsia" w:eastAsiaTheme="majorEastAsia"/>
          <w:color w:val="000000" w:themeColor="text1"/>
          <w:sz w:val="28"/>
          <w:szCs w:val="28"/>
          <w:u w:val="none"/>
          <w:lang w:val="en-US" w:eastAsia="zh-CN"/>
          <w14:textFill>
            <w14:solidFill>
              <w14:schemeClr w14:val="tx1"/>
            </w14:solidFill>
          </w14:textFill>
        </w:rPr>
        <w:t>1.5：供货地址：</w:t>
      </w:r>
      <w:r>
        <w:rPr>
          <w:rFonts w:hint="default" w:cs="仿宋" w:asciiTheme="minorAscii" w:hAnsiTheme="minorAscii" w:eastAsiaTheme="majorEastAsia"/>
          <w:color w:val="000000" w:themeColor="text1"/>
          <w:sz w:val="28"/>
          <w:szCs w:val="28"/>
          <w:u w:val="single"/>
          <w:lang w:val="en-US" w:eastAsia="zh-CN"/>
          <w14:textFill>
            <w14:solidFill>
              <w14:schemeClr w14:val="tx1"/>
            </w14:solidFill>
          </w14:textFill>
        </w:rPr>
        <w:t>建省南平市武夷山市五夫镇</w:t>
      </w:r>
      <w:r>
        <w:rPr>
          <w:rFonts w:hint="eastAsia" w:cs="仿宋" w:asciiTheme="minorAscii" w:hAnsiTheme="minorAscii" w:eastAsiaTheme="majorEastAsia"/>
          <w:color w:val="000000" w:themeColor="text1"/>
          <w:sz w:val="28"/>
          <w:szCs w:val="28"/>
          <w:u w:val="single"/>
          <w:lang w:val="en-US" w:eastAsia="zh-CN"/>
          <w14:textFill>
            <w14:solidFill>
              <w14:schemeClr w14:val="tx1"/>
            </w14:solidFill>
          </w14:textFill>
        </w:rPr>
        <w:t>朱子理学展示中心及配套设施</w:t>
      </w:r>
      <w:r>
        <w:rPr>
          <w:rFonts w:hint="default" w:cs="仿宋" w:asciiTheme="minorAscii" w:hAnsiTheme="minorAscii" w:eastAsiaTheme="majorEastAsia"/>
          <w:color w:val="000000" w:themeColor="text1"/>
          <w:sz w:val="28"/>
          <w:szCs w:val="28"/>
          <w:u w:val="single"/>
          <w:lang w:val="en-US" w:eastAsia="zh-CN"/>
          <w14:textFill>
            <w14:solidFill>
              <w14:schemeClr w14:val="tx1"/>
            </w14:solidFill>
          </w14:textFill>
        </w:rPr>
        <w:t>项目施工场地内</w:t>
      </w:r>
    </w:p>
    <w:p w14:paraId="34E6AD85">
      <w:pPr>
        <w:ind w:firstLine="560" w:firstLineChars="200"/>
        <w:jc w:val="left"/>
        <w:rPr>
          <w:rFonts w:hint="eastAsia" w:cs="仿宋" w:asciiTheme="majorEastAsia" w:hAnsiTheme="majorEastAsia" w:eastAsiaTheme="majorEastAsia"/>
          <w:color w:val="000000" w:themeColor="text1"/>
          <w:sz w:val="28"/>
          <w:szCs w:val="28"/>
          <w14:textFill>
            <w14:solidFill>
              <w14:schemeClr w14:val="tx1"/>
            </w14:solidFill>
          </w14:textFill>
        </w:rPr>
      </w:pPr>
      <w:r>
        <w:rPr>
          <w:rFonts w:hint="eastAsia" w:cs="仿宋" w:asciiTheme="majorEastAsia" w:hAnsiTheme="majorEastAsia" w:eastAsiaTheme="majorEastAsia"/>
          <w:color w:val="000000" w:themeColor="text1"/>
          <w:sz w:val="28"/>
          <w:szCs w:val="28"/>
          <w:u w:val="none"/>
          <w:lang w:val="en-US" w:eastAsia="zh-CN"/>
          <w14:textFill>
            <w14:solidFill>
              <w14:schemeClr w14:val="tx1"/>
            </w14:solidFill>
          </w14:textFill>
        </w:rPr>
        <w:t>1.6：</w:t>
      </w:r>
      <w:r>
        <w:rPr>
          <w:rFonts w:hint="eastAsia" w:cs="仿宋" w:asciiTheme="majorEastAsia" w:hAnsiTheme="majorEastAsia" w:eastAsiaTheme="majorEastAsia"/>
          <w:color w:val="000000" w:themeColor="text1"/>
          <w:sz w:val="28"/>
          <w:szCs w:val="28"/>
          <w:u w:val="single"/>
          <w14:textFill>
            <w14:solidFill>
              <w14:schemeClr w14:val="tx1"/>
            </w14:solidFill>
          </w14:textFill>
        </w:rPr>
        <w:t>招标人不组织现场踏勘，若有需要请各报价单位自行前往。</w:t>
      </w:r>
    </w:p>
    <w:p w14:paraId="6DFF255B">
      <w:pPr>
        <w:ind w:firstLine="560" w:firstLineChars="200"/>
        <w:jc w:val="left"/>
        <w:rPr>
          <w:rFonts w:hint="default" w:cs="仿宋" w:asciiTheme="majorEastAsia" w:hAnsiTheme="majorEastAsia" w:eastAsiaTheme="majorEastAsia"/>
          <w:color w:val="000000" w:themeColor="text1"/>
          <w:sz w:val="28"/>
          <w:szCs w:val="28"/>
          <w:u w:val="none"/>
          <w:lang w:val="en-US" w:eastAsia="zh-CN"/>
          <w14:textFill>
            <w14:solidFill>
              <w14:schemeClr w14:val="tx1"/>
            </w14:solidFill>
          </w14:textFill>
        </w:rPr>
      </w:pPr>
      <w:r>
        <w:rPr>
          <w:rFonts w:hint="eastAsia" w:cs="仿宋" w:asciiTheme="majorEastAsia" w:hAnsiTheme="majorEastAsia" w:eastAsiaTheme="majorEastAsia"/>
          <w:color w:val="000000" w:themeColor="text1"/>
          <w:sz w:val="28"/>
          <w:szCs w:val="28"/>
          <w:lang w:val="en-US" w:eastAsia="zh-CN"/>
          <w14:textFill>
            <w14:solidFill>
              <w14:schemeClr w14:val="tx1"/>
            </w14:solidFill>
          </w14:textFill>
        </w:rPr>
        <w:t>1.7：</w:t>
      </w:r>
      <w:r>
        <w:rPr>
          <w:rFonts w:hint="eastAsia" w:cs="仿宋" w:asciiTheme="majorEastAsia" w:hAnsiTheme="majorEastAsia" w:eastAsiaTheme="majorEastAsia"/>
          <w:color w:val="000000" w:themeColor="text1"/>
          <w:sz w:val="28"/>
          <w:szCs w:val="28"/>
          <w:u w:val="none"/>
          <w14:textFill>
            <w14:solidFill>
              <w14:schemeClr w14:val="tx1"/>
            </w14:solidFill>
          </w14:textFill>
        </w:rPr>
        <w:t>请各报价单位最迟于</w:t>
      </w:r>
      <w:r>
        <w:rPr>
          <w:rFonts w:hint="eastAsia" w:cs="仿宋" w:asciiTheme="majorEastAsia" w:hAnsiTheme="majorEastAsia" w:eastAsiaTheme="majorEastAsia"/>
          <w:bCs/>
          <w:color w:val="000000" w:themeColor="text1"/>
          <w:sz w:val="28"/>
          <w:szCs w:val="28"/>
          <w:u w:val="none"/>
          <w14:textFill>
            <w14:solidFill>
              <w14:schemeClr w14:val="tx1"/>
            </w14:solidFill>
          </w14:textFill>
        </w:rPr>
        <w:t>报价截止时间</w:t>
      </w:r>
      <w:r>
        <w:rPr>
          <w:rFonts w:hint="eastAsia" w:cs="仿宋" w:asciiTheme="majorEastAsia" w:hAnsiTheme="majorEastAsia" w:eastAsiaTheme="majorEastAsia"/>
          <w:color w:val="000000" w:themeColor="text1"/>
          <w:sz w:val="28"/>
          <w:szCs w:val="28"/>
          <w:u w:val="none"/>
          <w14:textFill>
            <w14:solidFill>
              <w14:schemeClr w14:val="tx1"/>
            </w14:solidFill>
          </w14:textFill>
        </w:rPr>
        <w:t>：</w:t>
      </w:r>
      <w:r>
        <w:rPr>
          <w:rFonts w:cs="仿宋" w:asciiTheme="majorEastAsia" w:hAnsiTheme="majorEastAsia" w:eastAsiaTheme="majorEastAsia"/>
          <w:color w:val="000000" w:themeColor="text1"/>
          <w:sz w:val="28"/>
          <w:szCs w:val="28"/>
          <w:u w:val="none"/>
          <w14:textFill>
            <w14:solidFill>
              <w14:schemeClr w14:val="tx1"/>
            </w14:solidFill>
          </w14:textFill>
        </w:rPr>
        <w:t>202</w:t>
      </w:r>
      <w:r>
        <w:rPr>
          <w:rFonts w:hint="eastAsia" w:cs="仿宋" w:asciiTheme="majorEastAsia" w:hAnsiTheme="majorEastAsia" w:eastAsiaTheme="majorEastAsia"/>
          <w:color w:val="000000" w:themeColor="text1"/>
          <w:sz w:val="28"/>
          <w:szCs w:val="28"/>
          <w:u w:val="none"/>
          <w:lang w:val="en-US" w:eastAsia="zh-CN"/>
          <w14:textFill>
            <w14:solidFill>
              <w14:schemeClr w14:val="tx1"/>
            </w14:solidFill>
          </w14:textFill>
        </w:rPr>
        <w:t>5</w:t>
      </w:r>
      <w:r>
        <w:rPr>
          <w:rFonts w:hint="eastAsia" w:cs="仿宋" w:asciiTheme="majorEastAsia" w:hAnsiTheme="majorEastAsia" w:eastAsiaTheme="majorEastAsia"/>
          <w:color w:val="000000" w:themeColor="text1"/>
          <w:sz w:val="28"/>
          <w:szCs w:val="28"/>
          <w:u w:val="none"/>
          <w14:textFill>
            <w14:solidFill>
              <w14:schemeClr w14:val="tx1"/>
            </w14:solidFill>
          </w14:textFill>
        </w:rPr>
        <w:t>年</w:t>
      </w:r>
      <w:r>
        <w:rPr>
          <w:rFonts w:hint="eastAsia" w:cs="仿宋" w:asciiTheme="majorEastAsia" w:hAnsiTheme="majorEastAsia" w:eastAsiaTheme="majorEastAsia"/>
          <w:color w:val="000000" w:themeColor="text1"/>
          <w:sz w:val="28"/>
          <w:szCs w:val="28"/>
          <w:u w:val="none"/>
          <w:lang w:val="en-US" w:eastAsia="zh-CN"/>
          <w14:textFill>
            <w14:solidFill>
              <w14:schemeClr w14:val="tx1"/>
            </w14:solidFill>
          </w14:textFill>
        </w:rPr>
        <w:t>6</w:t>
      </w:r>
      <w:r>
        <w:rPr>
          <w:rFonts w:hint="eastAsia" w:cs="仿宋" w:asciiTheme="majorEastAsia" w:hAnsiTheme="majorEastAsia" w:eastAsiaTheme="majorEastAsia"/>
          <w:color w:val="000000" w:themeColor="text1"/>
          <w:sz w:val="28"/>
          <w:szCs w:val="28"/>
          <w:u w:val="none"/>
          <w14:textFill>
            <w14:solidFill>
              <w14:schemeClr w14:val="tx1"/>
            </w14:solidFill>
          </w14:textFill>
        </w:rPr>
        <w:t>月</w:t>
      </w:r>
      <w:r>
        <w:rPr>
          <w:rFonts w:hint="eastAsia" w:cs="仿宋" w:asciiTheme="majorEastAsia" w:hAnsiTheme="majorEastAsia" w:eastAsiaTheme="majorEastAsia"/>
          <w:color w:val="000000" w:themeColor="text1"/>
          <w:sz w:val="28"/>
          <w:szCs w:val="28"/>
          <w:u w:val="none"/>
          <w:lang w:val="en-US" w:eastAsia="zh-CN"/>
          <w14:textFill>
            <w14:solidFill>
              <w14:schemeClr w14:val="tx1"/>
            </w14:solidFill>
          </w14:textFill>
        </w:rPr>
        <w:t>25</w:t>
      </w:r>
      <w:r>
        <w:rPr>
          <w:rFonts w:hint="eastAsia" w:cs="仿宋" w:asciiTheme="majorEastAsia" w:hAnsiTheme="majorEastAsia" w:eastAsiaTheme="majorEastAsia"/>
          <w:color w:val="000000" w:themeColor="text1"/>
          <w:sz w:val="28"/>
          <w:szCs w:val="28"/>
          <w:u w:val="none"/>
          <w14:textFill>
            <w14:solidFill>
              <w14:schemeClr w14:val="tx1"/>
            </w14:solidFill>
          </w14:textFill>
        </w:rPr>
        <w:t>日</w:t>
      </w:r>
      <w:r>
        <w:rPr>
          <w:rFonts w:hint="eastAsia" w:cs="仿宋" w:asciiTheme="majorEastAsia" w:hAnsiTheme="majorEastAsia"/>
          <w:color w:val="000000" w:themeColor="text1"/>
          <w:sz w:val="28"/>
          <w:szCs w:val="28"/>
          <w:u w:val="none"/>
          <w:lang w:eastAsia="zh-CN"/>
          <w14:textFill>
            <w14:solidFill>
              <w14:schemeClr w14:val="tx1"/>
            </w14:solidFill>
          </w14:textFill>
        </w:rPr>
        <w:t>下</w:t>
      </w:r>
      <w:r>
        <w:rPr>
          <w:rFonts w:hint="eastAsia" w:cs="仿宋" w:asciiTheme="majorEastAsia" w:hAnsiTheme="majorEastAsia" w:eastAsiaTheme="majorEastAsia"/>
          <w:color w:val="000000" w:themeColor="text1"/>
          <w:sz w:val="28"/>
          <w:szCs w:val="28"/>
          <w:u w:val="none"/>
          <w14:textFill>
            <w14:solidFill>
              <w14:schemeClr w14:val="tx1"/>
            </w14:solidFill>
          </w14:textFill>
        </w:rPr>
        <w:t>午</w:t>
      </w:r>
      <w:r>
        <w:rPr>
          <w:rFonts w:hint="eastAsia" w:cs="仿宋" w:asciiTheme="majorEastAsia" w:hAnsiTheme="majorEastAsia"/>
          <w:color w:val="000000" w:themeColor="text1"/>
          <w:sz w:val="28"/>
          <w:szCs w:val="28"/>
          <w:u w:val="none"/>
          <w:lang w:val="en-US" w:eastAsia="zh-CN"/>
          <w14:textFill>
            <w14:solidFill>
              <w14:schemeClr w14:val="tx1"/>
            </w14:solidFill>
          </w14:textFill>
        </w:rPr>
        <w:t>18</w:t>
      </w:r>
      <w:r>
        <w:rPr>
          <w:rFonts w:hint="eastAsia" w:cs="仿宋" w:asciiTheme="majorEastAsia" w:hAnsiTheme="majorEastAsia" w:eastAsiaTheme="majorEastAsia"/>
          <w:color w:val="000000" w:themeColor="text1"/>
          <w:sz w:val="28"/>
          <w:szCs w:val="28"/>
          <w:u w:val="none"/>
          <w14:textFill>
            <w14:solidFill>
              <w14:schemeClr w14:val="tx1"/>
            </w14:solidFill>
          </w14:textFill>
        </w:rPr>
        <w:t>:00前将</w:t>
      </w:r>
      <w:r>
        <w:rPr>
          <w:rFonts w:hint="eastAsia" w:cs="仿宋" w:asciiTheme="majorEastAsia" w:hAnsiTheme="majorEastAsia" w:eastAsiaTheme="majorEastAsia"/>
          <w:color w:val="000000" w:themeColor="text1"/>
          <w:sz w:val="28"/>
          <w:szCs w:val="28"/>
          <w:u w:val="none"/>
          <w:lang w:val="en-US" w:eastAsia="zh-CN"/>
          <w14:textFill>
            <w14:solidFill>
              <w14:schemeClr w14:val="tx1"/>
            </w14:solidFill>
          </w14:textFill>
        </w:rPr>
        <w:t>在安装通平台（</w:t>
      </w:r>
      <w:r>
        <w:rPr>
          <w:rFonts w:ascii="宋体" w:hAnsi="宋体" w:eastAsia="宋体" w:cs="宋体"/>
          <w:color w:val="000000" w:themeColor="text1"/>
          <w:sz w:val="24"/>
          <w:szCs w:val="24"/>
          <w:u w:val="none"/>
          <w14:textFill>
            <w14:solidFill>
              <w14:schemeClr w14:val="tx1"/>
            </w14:solidFill>
          </w14:textFill>
        </w:rPr>
        <w:fldChar w:fldCharType="begin"/>
      </w:r>
      <w:r>
        <w:rPr>
          <w:rFonts w:ascii="宋体" w:hAnsi="宋体" w:eastAsia="宋体" w:cs="宋体"/>
          <w:color w:val="000000" w:themeColor="text1"/>
          <w:sz w:val="24"/>
          <w:szCs w:val="24"/>
          <w:u w:val="none"/>
          <w14:textFill>
            <w14:solidFill>
              <w14:schemeClr w14:val="tx1"/>
            </w14:solidFill>
          </w14:textFill>
        </w:rPr>
        <w:instrText xml:space="preserve"> HYPERLINK "http://www.azt365.com/" </w:instrText>
      </w:r>
      <w:r>
        <w:rPr>
          <w:rFonts w:ascii="宋体" w:hAnsi="宋体" w:eastAsia="宋体" w:cs="宋体"/>
          <w:color w:val="000000" w:themeColor="text1"/>
          <w:sz w:val="24"/>
          <w:szCs w:val="24"/>
          <w:u w:val="none"/>
          <w14:textFill>
            <w14:solidFill>
              <w14:schemeClr w14:val="tx1"/>
            </w14:solidFill>
          </w14:textFill>
        </w:rPr>
        <w:fldChar w:fldCharType="separate"/>
      </w:r>
      <w:r>
        <w:rPr>
          <w:rFonts w:hint="eastAsia" w:cs="仿宋" w:asciiTheme="majorEastAsia" w:hAnsiTheme="majorEastAsia" w:eastAsiaTheme="majorEastAsia"/>
          <w:color w:val="000000" w:themeColor="text1"/>
          <w:sz w:val="28"/>
          <w:szCs w:val="28"/>
          <w:u w:val="none"/>
          <w:lang w:val="en-US" w:eastAsia="zh-CN"/>
          <w14:textFill>
            <w14:solidFill>
              <w14:schemeClr w14:val="tx1"/>
            </w14:solidFill>
          </w14:textFill>
        </w:rPr>
        <w:t>azt365.com</w:t>
      </w:r>
      <w:r>
        <w:rPr>
          <w:rStyle w:val="8"/>
          <w:rFonts w:ascii="宋体" w:hAnsi="宋体" w:eastAsia="宋体" w:cs="宋体"/>
          <w:color w:val="000000" w:themeColor="text1"/>
          <w:sz w:val="24"/>
          <w:szCs w:val="24"/>
          <w:u w:val="none"/>
          <w14:textFill>
            <w14:solidFill>
              <w14:schemeClr w14:val="tx1"/>
            </w14:solidFill>
          </w14:textFill>
        </w:rPr>
        <w:t xml:space="preserve"> </w:t>
      </w:r>
      <w:r>
        <w:rPr>
          <w:rFonts w:ascii="宋体" w:hAnsi="宋体" w:eastAsia="宋体" w:cs="宋体"/>
          <w:color w:val="000000" w:themeColor="text1"/>
          <w:sz w:val="24"/>
          <w:szCs w:val="24"/>
          <w:u w:val="none"/>
          <w14:textFill>
            <w14:solidFill>
              <w14:schemeClr w14:val="tx1"/>
            </w14:solidFill>
          </w14:textFill>
        </w:rPr>
        <w:fldChar w:fldCharType="end"/>
      </w:r>
      <w:r>
        <w:rPr>
          <w:rFonts w:hint="eastAsia" w:cs="仿宋" w:asciiTheme="majorEastAsia" w:hAnsiTheme="majorEastAsia" w:eastAsiaTheme="majorEastAsia"/>
          <w:color w:val="000000" w:themeColor="text1"/>
          <w:sz w:val="28"/>
          <w:szCs w:val="28"/>
          <w:u w:val="none"/>
          <w:lang w:val="en-US" w:eastAsia="zh-CN"/>
          <w14:textFill>
            <w14:solidFill>
              <w14:schemeClr w14:val="tx1"/>
            </w14:solidFill>
          </w14:textFill>
        </w:rPr>
        <w:t>）完成</w:t>
      </w:r>
      <w:r>
        <w:rPr>
          <w:rFonts w:hint="eastAsia" w:cs="仿宋" w:asciiTheme="majorEastAsia" w:hAnsiTheme="majorEastAsia" w:eastAsiaTheme="majorEastAsia"/>
          <w:color w:val="000000" w:themeColor="text1"/>
          <w:sz w:val="28"/>
          <w:szCs w:val="28"/>
          <w:u w:val="none"/>
          <w14:textFill>
            <w14:solidFill>
              <w14:schemeClr w14:val="tx1"/>
            </w14:solidFill>
          </w14:textFill>
        </w:rPr>
        <w:t>报价</w:t>
      </w:r>
      <w:r>
        <w:rPr>
          <w:rFonts w:hint="eastAsia" w:cs="仿宋" w:asciiTheme="majorEastAsia" w:hAnsiTheme="majorEastAsia" w:eastAsiaTheme="majorEastAsia"/>
          <w:color w:val="000000" w:themeColor="text1"/>
          <w:sz w:val="28"/>
          <w:szCs w:val="28"/>
          <w:u w:val="none"/>
          <w:lang w:eastAsia="zh-CN"/>
          <w14:textFill>
            <w14:solidFill>
              <w14:schemeClr w14:val="tx1"/>
            </w14:solidFill>
          </w14:textFill>
        </w:rPr>
        <w:t>。</w:t>
      </w:r>
    </w:p>
    <w:p w14:paraId="5289E2A8">
      <w:pPr>
        <w:numPr>
          <w:ilvl w:val="0"/>
          <w:numId w:val="1"/>
        </w:numPr>
        <w:ind w:left="0" w:leftChars="0" w:firstLine="0" w:firstLineChars="0"/>
        <w:jc w:val="left"/>
        <w:rPr>
          <w:rFonts w:hint="eastAsia" w:cs="仿宋" w:asciiTheme="majorEastAsia" w:hAnsiTheme="majorEastAsia" w:eastAsiaTheme="majorEastAsia"/>
          <w:color w:val="000000" w:themeColor="text1"/>
          <w:sz w:val="28"/>
          <w:szCs w:val="28"/>
          <w:u w:val="none"/>
          <w:lang w:val="en-US" w:eastAsia="zh-CN"/>
          <w14:textFill>
            <w14:solidFill>
              <w14:schemeClr w14:val="tx1"/>
            </w14:solidFill>
          </w14:textFill>
        </w:rPr>
      </w:pPr>
      <w:r>
        <w:rPr>
          <w:rFonts w:hint="eastAsia" w:cs="仿宋" w:asciiTheme="majorEastAsia" w:hAnsiTheme="majorEastAsia" w:eastAsiaTheme="majorEastAsia"/>
          <w:color w:val="000000" w:themeColor="text1"/>
          <w:sz w:val="28"/>
          <w:szCs w:val="28"/>
          <w:u w:val="none"/>
          <w:lang w:val="en-US" w:eastAsia="zh-CN"/>
          <w14:textFill>
            <w14:solidFill>
              <w14:schemeClr w14:val="tx1"/>
            </w14:solidFill>
          </w14:textFill>
        </w:rPr>
        <w:t>报价要求</w:t>
      </w:r>
    </w:p>
    <w:p w14:paraId="0A553905">
      <w:pPr>
        <w:ind w:left="559" w:leftChars="266" w:firstLine="0" w:firstLineChars="0"/>
        <w:jc w:val="left"/>
        <w:rPr>
          <w:rFonts w:hint="default" w:cs="仿宋" w:asciiTheme="majorEastAsia" w:hAnsiTheme="majorEastAsia" w:eastAsiaTheme="majorEastAsia"/>
          <w:color w:val="auto"/>
          <w:sz w:val="28"/>
          <w:szCs w:val="28"/>
          <w:u w:val="none"/>
          <w:lang w:val="en-US" w:eastAsia="zh-CN"/>
        </w:rPr>
      </w:pPr>
      <w:r>
        <w:rPr>
          <w:rFonts w:hint="eastAsia" w:cs="仿宋" w:asciiTheme="majorEastAsia" w:hAnsiTheme="majorEastAsia" w:eastAsiaTheme="majorEastAsia"/>
          <w:color w:val="000000" w:themeColor="text1"/>
          <w:sz w:val="28"/>
          <w:szCs w:val="28"/>
          <w:u w:val="none"/>
          <w:lang w:val="en-US" w:eastAsia="zh-CN"/>
          <w14:textFill>
            <w14:solidFill>
              <w14:schemeClr w14:val="tx1"/>
            </w14:solidFill>
          </w14:textFill>
        </w:rPr>
        <w:t>2.1：报价形式：</w:t>
      </w:r>
      <w:r>
        <w:rPr>
          <w:rFonts w:hint="eastAsia" w:cs="仿宋" w:asciiTheme="majorEastAsia" w:hAnsiTheme="majorEastAsia" w:eastAsiaTheme="majorEastAsia"/>
          <w:color w:val="000000" w:themeColor="text1"/>
          <w:sz w:val="28"/>
          <w:szCs w:val="28"/>
          <w:u w:val="single"/>
          <w:lang w:val="en-US" w:eastAsia="zh-CN"/>
          <w14:textFill>
            <w14:solidFill>
              <w14:schemeClr w14:val="tx1"/>
            </w14:solidFill>
          </w14:textFill>
        </w:rPr>
        <w:t>本次招标询价函报价单位需以固定单价形式进行报价</w:t>
      </w:r>
      <w:r>
        <w:rPr>
          <w:rFonts w:hint="eastAsia" w:cs="仿宋" w:asciiTheme="majorEastAsia" w:hAnsiTheme="majorEastAsia" w:eastAsiaTheme="majorEastAsia"/>
          <w:color w:val="auto"/>
          <w:sz w:val="28"/>
          <w:szCs w:val="28"/>
          <w:u w:val="single"/>
          <w:lang w:val="en-US" w:eastAsia="zh-CN"/>
        </w:rPr>
        <w:t>。</w:t>
      </w:r>
      <w:r>
        <w:rPr>
          <w:rFonts w:hint="default" w:cs="仿宋" w:asciiTheme="majorEastAsia" w:hAnsiTheme="majorEastAsia" w:eastAsiaTheme="majorEastAsia"/>
          <w:color w:val="auto"/>
          <w:sz w:val="28"/>
          <w:szCs w:val="28"/>
          <w:u w:val="single"/>
          <w:lang w:val="en-US" w:eastAsia="zh-CN"/>
        </w:rPr>
        <w:t xml:space="preserve">   </w:t>
      </w:r>
      <w:r>
        <w:rPr>
          <w:rFonts w:hint="eastAsia" w:cs="仿宋" w:asciiTheme="majorEastAsia" w:hAnsiTheme="majorEastAsia" w:eastAsiaTheme="majorEastAsia"/>
          <w:color w:val="auto"/>
          <w:sz w:val="28"/>
          <w:szCs w:val="28"/>
          <w:u w:val="single"/>
          <w:lang w:val="en-US" w:eastAsia="zh-CN"/>
        </w:rPr>
        <w:t xml:space="preserve"> </w:t>
      </w:r>
      <w:r>
        <w:rPr>
          <w:rFonts w:hint="eastAsia" w:cs="仿宋" w:asciiTheme="majorEastAsia" w:hAnsiTheme="majorEastAsia" w:eastAsiaTheme="majorEastAsia"/>
          <w:color w:val="FF0000"/>
          <w:sz w:val="28"/>
          <w:szCs w:val="28"/>
          <w:u w:val="single"/>
          <w:lang w:val="en-US" w:eastAsia="zh-CN"/>
        </w:rPr>
        <w:t xml:space="preserve">   </w:t>
      </w:r>
      <w:r>
        <w:rPr>
          <w:rFonts w:hint="default" w:cs="仿宋" w:asciiTheme="majorEastAsia" w:hAnsiTheme="majorEastAsia" w:eastAsiaTheme="majorEastAsia"/>
          <w:color w:val="auto"/>
          <w:sz w:val="28"/>
          <w:szCs w:val="28"/>
          <w:u w:val="none"/>
          <w:lang w:val="en-US" w:eastAsia="zh-CN"/>
        </w:rPr>
        <w:t>2.2:</w:t>
      </w:r>
      <w:r>
        <w:rPr>
          <w:rFonts w:hint="eastAsia" w:cs="仿宋" w:asciiTheme="majorEastAsia" w:hAnsiTheme="majorEastAsia" w:eastAsiaTheme="majorEastAsia"/>
          <w:color w:val="auto"/>
          <w:sz w:val="28"/>
          <w:szCs w:val="28"/>
          <w:u w:val="none"/>
          <w:lang w:val="en-US" w:eastAsia="zh-CN"/>
        </w:rPr>
        <w:t xml:space="preserve"> </w:t>
      </w:r>
      <w:bookmarkStart w:id="0" w:name="_GoBack"/>
      <w:bookmarkEnd w:id="0"/>
      <w:r>
        <w:rPr>
          <w:rFonts w:hint="eastAsia" w:cs="仿宋" w:asciiTheme="majorEastAsia" w:hAnsiTheme="majorEastAsia" w:eastAsiaTheme="majorEastAsia"/>
          <w:color w:val="auto"/>
          <w:sz w:val="28"/>
          <w:szCs w:val="28"/>
          <w:u w:val="none"/>
          <w:lang w:val="en-US" w:eastAsia="zh-CN"/>
        </w:rPr>
        <w:t>参照南平市建设工程造价信息管理站发布的4月份《南平工程造价信息》武夷山市预拌（泵送）普通砼对应的各标号综含税合单价（网价上浮/下元）报价。</w:t>
      </w:r>
    </w:p>
    <w:p w14:paraId="2EDB2EC7">
      <w:pPr>
        <w:numPr>
          <w:ilvl w:val="0"/>
          <w:numId w:val="0"/>
        </w:numPr>
        <w:ind w:leftChars="0" w:firstLine="560" w:firstLineChars="200"/>
        <w:jc w:val="left"/>
        <w:rPr>
          <w:rFonts w:hint="eastAsia" w:cs="仿宋" w:asciiTheme="majorEastAsia" w:hAnsiTheme="majorEastAsia" w:eastAsiaTheme="majorEastAsia"/>
          <w:color w:val="000000" w:themeColor="text1"/>
          <w:sz w:val="28"/>
          <w:szCs w:val="28"/>
          <w:u w:val="single"/>
          <w:lang w:val="en-US" w:eastAsia="zh-CN"/>
          <w14:textFill>
            <w14:solidFill>
              <w14:schemeClr w14:val="tx1"/>
            </w14:solidFill>
          </w14:textFill>
        </w:rPr>
      </w:pPr>
    </w:p>
    <w:p w14:paraId="7BF44EFB">
      <w:pPr>
        <w:spacing w:line="520" w:lineRule="exact"/>
        <w:ind w:right="-672" w:rightChars="-320" w:firstLine="560" w:firstLineChars="200"/>
        <w:rPr>
          <w:rFonts w:hint="eastAsia" w:cs="仿宋" w:asciiTheme="majorEastAsia" w:hAnsiTheme="majorEastAsia" w:eastAsiaTheme="majorEastAsia"/>
          <w:color w:val="000000" w:themeColor="text1"/>
          <w:sz w:val="28"/>
          <w:szCs w:val="28"/>
          <w:u w:val="single"/>
          <w:lang w:val="en-US" w:eastAsia="zh-CN"/>
          <w14:textFill>
            <w14:solidFill>
              <w14:schemeClr w14:val="tx1"/>
            </w14:solidFill>
          </w14:textFill>
        </w:rPr>
      </w:pPr>
      <w:r>
        <w:rPr>
          <w:rFonts w:hint="eastAsia" w:cs="仿宋" w:asciiTheme="majorEastAsia" w:hAnsiTheme="majorEastAsia" w:eastAsiaTheme="majorEastAsia"/>
          <w:color w:val="000000" w:themeColor="text1"/>
          <w:sz w:val="28"/>
          <w:szCs w:val="28"/>
          <w:u w:val="none"/>
          <w:lang w:val="en-US" w:eastAsia="zh-CN"/>
          <w14:textFill>
            <w14:solidFill>
              <w14:schemeClr w14:val="tx1"/>
            </w14:solidFill>
          </w14:textFill>
        </w:rPr>
        <w:t>2.3：</w:t>
      </w:r>
      <w:r>
        <w:rPr>
          <w:rFonts w:hint="eastAsia" w:cs="仿宋" w:asciiTheme="majorEastAsia" w:hAnsiTheme="majorEastAsia" w:eastAsiaTheme="majorEastAsia"/>
          <w:color w:val="000000" w:themeColor="text1"/>
          <w:sz w:val="28"/>
          <w:szCs w:val="28"/>
          <w:u w:val="none"/>
          <w14:textFill>
            <w14:solidFill>
              <w14:schemeClr w14:val="tx1"/>
            </w14:solidFill>
          </w14:textFill>
        </w:rPr>
        <w:t>报价</w:t>
      </w:r>
      <w:r>
        <w:rPr>
          <w:rFonts w:hint="eastAsia" w:cs="仿宋" w:asciiTheme="majorEastAsia" w:hAnsiTheme="majorEastAsia" w:eastAsiaTheme="majorEastAsia"/>
          <w:color w:val="000000" w:themeColor="text1"/>
          <w:sz w:val="28"/>
          <w:szCs w:val="28"/>
          <w:u w:val="none"/>
          <w:lang w:val="en-US" w:eastAsia="zh-CN"/>
          <w14:textFill>
            <w14:solidFill>
              <w14:schemeClr w14:val="tx1"/>
            </w14:solidFill>
          </w14:textFill>
        </w:rPr>
        <w:t>单价含运费含增值税费用，提供3%增值专用发票（如遇国家税率调整，适用新税率）。</w:t>
      </w:r>
    </w:p>
    <w:p w14:paraId="55B4F5C2">
      <w:pPr>
        <w:ind w:firstLine="560" w:firstLineChars="200"/>
        <w:jc w:val="left"/>
        <w:rPr>
          <w:rFonts w:hint="default" w:cs="仿宋" w:asciiTheme="majorEastAsia" w:hAnsiTheme="majorEastAsia" w:eastAsiaTheme="majorEastAsia"/>
          <w:color w:val="000000" w:themeColor="text1"/>
          <w:sz w:val="28"/>
          <w:szCs w:val="28"/>
          <w:u w:val="none"/>
          <w:lang w:val="en-US" w:eastAsia="zh-CN"/>
          <w14:textFill>
            <w14:solidFill>
              <w14:schemeClr w14:val="tx1"/>
            </w14:solidFill>
          </w14:textFill>
        </w:rPr>
      </w:pPr>
      <w:r>
        <w:rPr>
          <w:rFonts w:hint="eastAsia" w:cs="仿宋" w:asciiTheme="majorEastAsia" w:hAnsiTheme="majorEastAsia" w:eastAsiaTheme="majorEastAsia"/>
          <w:color w:val="000000" w:themeColor="text1"/>
          <w:sz w:val="28"/>
          <w:szCs w:val="28"/>
          <w:u w:val="none"/>
          <w:lang w:val="en-US" w:eastAsia="zh-CN"/>
          <w14:textFill>
            <w14:solidFill>
              <w14:schemeClr w14:val="tx1"/>
            </w14:solidFill>
          </w14:textFill>
        </w:rPr>
        <w:t>三、结算及付款方式及付款周期</w:t>
      </w:r>
    </w:p>
    <w:p w14:paraId="792B94B5">
      <w:pPr>
        <w:numPr>
          <w:ilvl w:val="255"/>
          <w:numId w:val="0"/>
        </w:numPr>
        <w:spacing w:line="520" w:lineRule="exact"/>
        <w:ind w:right="-672" w:rightChars="-320" w:firstLine="560" w:firstLineChars="200"/>
        <w:rPr>
          <w:rFonts w:hint="eastAsia" w:cs="仿宋" w:asciiTheme="majorEastAsia" w:hAnsiTheme="majorEastAsia" w:eastAsiaTheme="majorEastAsia"/>
          <w:color w:val="000000" w:themeColor="text1"/>
          <w:sz w:val="28"/>
          <w:szCs w:val="28"/>
          <w:u w:val="none"/>
          <w:lang w:val="en-US" w:eastAsia="zh-CN"/>
          <w14:textFill>
            <w14:solidFill>
              <w14:schemeClr w14:val="tx1"/>
            </w14:solidFill>
          </w14:textFill>
        </w:rPr>
      </w:pPr>
      <w:r>
        <w:rPr>
          <w:rFonts w:hint="eastAsia" w:cs="仿宋" w:asciiTheme="majorEastAsia" w:hAnsiTheme="majorEastAsia" w:eastAsiaTheme="majorEastAsia"/>
          <w:color w:val="000000" w:themeColor="text1"/>
          <w:sz w:val="28"/>
          <w:szCs w:val="28"/>
          <w:u w:val="none"/>
          <w:lang w:val="en-US" w:eastAsia="zh-CN"/>
          <w14:textFill>
            <w14:solidFill>
              <w14:schemeClr w14:val="tx1"/>
            </w14:solidFill>
          </w14:textFill>
        </w:rPr>
        <w:t>3.1：</w:t>
      </w:r>
      <w:r>
        <w:rPr>
          <w:rFonts w:hint="eastAsia" w:cs="仿宋" w:asciiTheme="majorEastAsia" w:hAnsiTheme="majorEastAsia" w:eastAsiaTheme="majorEastAsia"/>
          <w:color w:val="000000" w:themeColor="text1"/>
          <w:sz w:val="28"/>
          <w:szCs w:val="28"/>
          <w:u w:val="none"/>
          <w14:textFill>
            <w14:solidFill>
              <w14:schemeClr w14:val="tx1"/>
            </w14:solidFill>
          </w14:textFill>
        </w:rPr>
        <w:t>结算方式：</w:t>
      </w:r>
      <w:r>
        <w:rPr>
          <w:rFonts w:hint="eastAsia" w:cs="仿宋" w:asciiTheme="majorEastAsia" w:hAnsiTheme="majorEastAsia" w:eastAsiaTheme="majorEastAsia"/>
          <w:color w:val="000000" w:themeColor="text1"/>
          <w:sz w:val="28"/>
          <w:szCs w:val="28"/>
          <w:u w:val="single"/>
          <w:lang w:val="en-US" w:eastAsia="zh-CN"/>
          <w14:textFill>
            <w14:solidFill>
              <w14:schemeClr w14:val="tx1"/>
            </w14:solidFill>
          </w14:textFill>
        </w:rPr>
        <w:t>按月对账</w:t>
      </w:r>
      <w:r>
        <w:rPr>
          <w:rFonts w:hint="default" w:cs="仿宋" w:asciiTheme="majorEastAsia" w:hAnsiTheme="majorEastAsia" w:eastAsiaTheme="majorEastAsia"/>
          <w:color w:val="000000" w:themeColor="text1"/>
          <w:sz w:val="28"/>
          <w:szCs w:val="28"/>
          <w:u w:val="single"/>
          <w:lang w:val="en-US" w:eastAsia="zh-CN"/>
          <w14:textFill>
            <w14:solidFill>
              <w14:schemeClr w14:val="tx1"/>
            </w14:solidFill>
          </w14:textFill>
        </w:rPr>
        <w:t>,</w:t>
      </w:r>
      <w:r>
        <w:rPr>
          <w:rFonts w:hint="eastAsia" w:cs="仿宋" w:asciiTheme="majorEastAsia" w:hAnsiTheme="majorEastAsia" w:eastAsiaTheme="majorEastAsia"/>
          <w:color w:val="000000" w:themeColor="text1"/>
          <w:sz w:val="28"/>
          <w:szCs w:val="28"/>
          <w:u w:val="single"/>
          <w:lang w:val="en-US" w:eastAsia="zh-CN"/>
          <w14:textFill>
            <w14:solidFill>
              <w14:schemeClr w14:val="tx1"/>
            </w14:solidFill>
          </w14:textFill>
        </w:rPr>
        <w:t>以实际到货数量结算</w:t>
      </w:r>
      <w:r>
        <w:rPr>
          <w:rFonts w:hint="eastAsia" w:cs="仿宋" w:asciiTheme="majorEastAsia" w:hAnsiTheme="majorEastAsia" w:eastAsiaTheme="majorEastAsia"/>
          <w:color w:val="000000" w:themeColor="text1"/>
          <w:sz w:val="28"/>
          <w:szCs w:val="28"/>
          <w:u w:val="none"/>
          <w:lang w:val="en-US" w:eastAsia="zh-CN"/>
          <w14:textFill>
            <w14:solidFill>
              <w14:schemeClr w14:val="tx1"/>
            </w14:solidFill>
          </w14:textFill>
        </w:rPr>
        <w:t>。</w:t>
      </w:r>
    </w:p>
    <w:p w14:paraId="2AB6786C">
      <w:pPr>
        <w:numPr>
          <w:ilvl w:val="255"/>
          <w:numId w:val="0"/>
        </w:numPr>
        <w:spacing w:line="520" w:lineRule="exact"/>
        <w:ind w:right="-672" w:rightChars="-320" w:firstLine="560" w:firstLineChars="200"/>
        <w:rPr>
          <w:rFonts w:hint="default" w:cs="仿宋" w:asciiTheme="majorEastAsia" w:hAnsiTheme="majorEastAsia" w:eastAsiaTheme="majorEastAsia"/>
          <w:color w:val="000000" w:themeColor="text1"/>
          <w:sz w:val="28"/>
          <w:szCs w:val="28"/>
          <w:u w:val="single"/>
          <w:lang w:val="en-US" w:eastAsia="zh-CN"/>
          <w14:textFill>
            <w14:solidFill>
              <w14:schemeClr w14:val="tx1"/>
            </w14:solidFill>
          </w14:textFill>
        </w:rPr>
      </w:pPr>
      <w:r>
        <w:rPr>
          <w:rFonts w:hint="eastAsia" w:cs="仿宋" w:asciiTheme="majorEastAsia" w:hAnsiTheme="majorEastAsia" w:eastAsiaTheme="majorEastAsia"/>
          <w:color w:val="000000" w:themeColor="text1"/>
          <w:sz w:val="28"/>
          <w:szCs w:val="28"/>
          <w:u w:val="none"/>
          <w:lang w:val="en-US" w:eastAsia="zh-CN"/>
          <w14:textFill>
            <w14:solidFill>
              <w14:schemeClr w14:val="tx1"/>
            </w14:solidFill>
          </w14:textFill>
        </w:rPr>
        <w:t>3.2：</w:t>
      </w:r>
      <w:r>
        <w:rPr>
          <w:rFonts w:hint="eastAsia" w:cs="仿宋" w:asciiTheme="majorEastAsia" w:hAnsiTheme="majorEastAsia" w:eastAsiaTheme="majorEastAsia"/>
          <w:color w:val="000000" w:themeColor="text1"/>
          <w:sz w:val="28"/>
          <w:szCs w:val="28"/>
          <w:u w:val="none"/>
          <w14:textFill>
            <w14:solidFill>
              <w14:schemeClr w14:val="tx1"/>
            </w14:solidFill>
          </w14:textFill>
        </w:rPr>
        <w:t>付款方式：</w:t>
      </w:r>
      <w:r>
        <w:rPr>
          <w:rFonts w:hint="eastAsia" w:asciiTheme="majorEastAsia" w:hAnsiTheme="majorEastAsia" w:eastAsiaTheme="majorEastAsia" w:cstheme="majorEastAsia"/>
          <w:bCs/>
          <w:color w:val="auto"/>
          <w:sz w:val="28"/>
          <w:szCs w:val="24"/>
          <w:u w:val="single"/>
          <w:lang w:val="en-US" w:eastAsia="zh-CN"/>
        </w:rPr>
        <w:t>银行转账/供应链融资（例如：建设银行建信融通E信通，农业银行农银智链平台融通e信，中国银行供应链平台融易信等）。</w:t>
      </w:r>
      <w:r>
        <w:rPr>
          <w:rFonts w:hint="default" w:asciiTheme="majorEastAsia" w:hAnsiTheme="majorEastAsia" w:eastAsiaTheme="majorEastAsia" w:cstheme="majorEastAsia"/>
          <w:bCs/>
          <w:color w:val="auto"/>
          <w:sz w:val="28"/>
          <w:szCs w:val="24"/>
          <w:highlight w:val="none"/>
          <w:u w:val="single"/>
          <w:lang w:val="en-US" w:eastAsia="zh-CN"/>
        </w:rPr>
        <w:t>2</w:t>
      </w:r>
      <w:r>
        <w:rPr>
          <w:rFonts w:hint="eastAsia" w:cs="仿宋" w:asciiTheme="majorEastAsia" w:hAnsiTheme="majorEastAsia" w:eastAsiaTheme="majorEastAsia"/>
          <w:color w:val="auto"/>
          <w:sz w:val="28"/>
          <w:szCs w:val="28"/>
          <w:u w:val="single"/>
          <w:lang w:val="en-US" w:eastAsia="zh-CN"/>
        </w:rPr>
        <w:t>0</w:t>
      </w:r>
      <w:r>
        <w:rPr>
          <w:rFonts w:hint="eastAsia" w:cs="仿宋" w:asciiTheme="majorEastAsia" w:hAnsiTheme="majorEastAsia" w:eastAsiaTheme="majorEastAsia"/>
          <w:color w:val="000000" w:themeColor="text1"/>
          <w:sz w:val="28"/>
          <w:szCs w:val="28"/>
          <w:u w:val="single"/>
          <w:lang w:val="en-US" w:eastAsia="zh-CN"/>
          <w14:textFill>
            <w14:solidFill>
              <w14:schemeClr w14:val="tx1"/>
            </w14:solidFill>
          </w14:textFill>
        </w:rPr>
        <w:t>个工作日内付清货款。甲方付款前乙方应提供与结算月相对应的结算额等额3%增值税专用发票。</w:t>
      </w:r>
    </w:p>
    <w:p w14:paraId="322D1B9F">
      <w:pPr>
        <w:autoSpaceDE w:val="0"/>
        <w:autoSpaceDN w:val="0"/>
        <w:adjustRightInd w:val="0"/>
        <w:spacing w:line="520" w:lineRule="exact"/>
        <w:ind w:firstLine="560" w:firstLineChars="200"/>
        <w:jc w:val="left"/>
        <w:rPr>
          <w:rFonts w:cs="仿宋" w:asciiTheme="majorEastAsia" w:hAnsiTheme="majorEastAsia" w:eastAsiaTheme="majorEastAsia"/>
          <w:color w:val="000000" w:themeColor="text1"/>
          <w:sz w:val="28"/>
          <w:szCs w:val="28"/>
          <w14:textFill>
            <w14:solidFill>
              <w14:schemeClr w14:val="tx1"/>
            </w14:solidFill>
          </w14:textFill>
        </w:rPr>
      </w:pPr>
      <w:r>
        <w:rPr>
          <w:rFonts w:hint="eastAsia" w:cs="仿宋" w:asciiTheme="majorEastAsia" w:hAnsiTheme="majorEastAsia" w:eastAsiaTheme="majorEastAsia"/>
          <w:color w:val="000000" w:themeColor="text1"/>
          <w:sz w:val="28"/>
          <w:szCs w:val="28"/>
          <w:u w:val="none"/>
          <w:lang w:val="en-US" w:eastAsia="zh-CN"/>
          <w14:textFill>
            <w14:solidFill>
              <w14:schemeClr w14:val="tx1"/>
            </w14:solidFill>
          </w14:textFill>
        </w:rPr>
        <w:t>3.3：结算依据：</w:t>
      </w:r>
      <w:r>
        <w:rPr>
          <w:rFonts w:hint="eastAsia" w:cs="仿宋_GB2312" w:asciiTheme="majorEastAsia" w:hAnsiTheme="majorEastAsia" w:eastAsiaTheme="majorEastAsia"/>
          <w:color w:val="000000" w:themeColor="text1"/>
          <w:sz w:val="28"/>
          <w:szCs w:val="28"/>
          <w:u w:val="single"/>
          <w:lang w:val="en-US" w:eastAsia="zh-CN"/>
          <w14:textFill>
            <w14:solidFill>
              <w14:schemeClr w14:val="tx1"/>
            </w14:solidFill>
          </w14:textFill>
        </w:rPr>
        <w:t>以甲乙双方现场验收人员联验并签字确认的到货清单×合同单价为结算依据。</w:t>
      </w:r>
    </w:p>
    <w:p w14:paraId="3A058783">
      <w:pPr>
        <w:spacing w:line="520" w:lineRule="exact"/>
        <w:ind w:firstLine="562" w:firstLineChars="200"/>
        <w:rPr>
          <w:rFonts w:cs="仿宋" w:asciiTheme="majorEastAsia" w:hAnsiTheme="majorEastAsia" w:eastAsiaTheme="majorEastAsia"/>
          <w:b/>
          <w:bCs/>
          <w:color w:val="000000" w:themeColor="text1"/>
          <w:sz w:val="28"/>
          <w:szCs w:val="28"/>
          <w14:textFill>
            <w14:solidFill>
              <w14:schemeClr w14:val="tx1"/>
            </w14:solidFill>
          </w14:textFill>
        </w:rPr>
      </w:pPr>
      <w:r>
        <w:rPr>
          <w:rFonts w:hint="eastAsia" w:cs="仿宋" w:asciiTheme="majorEastAsia" w:hAnsiTheme="majorEastAsia" w:eastAsiaTheme="majorEastAsia"/>
          <w:b/>
          <w:bCs/>
          <w:color w:val="000000" w:themeColor="text1"/>
          <w:sz w:val="28"/>
          <w:szCs w:val="28"/>
          <w:lang w:val="en-US" w:eastAsia="zh-CN"/>
          <w14:textFill>
            <w14:solidFill>
              <w14:schemeClr w14:val="tx1"/>
            </w14:solidFill>
          </w14:textFill>
        </w:rPr>
        <w:t>四</w:t>
      </w:r>
      <w:r>
        <w:rPr>
          <w:rFonts w:hint="eastAsia" w:cs="仿宋" w:asciiTheme="majorEastAsia" w:hAnsiTheme="majorEastAsia" w:eastAsiaTheme="majorEastAsia"/>
          <w:b/>
          <w:bCs/>
          <w:color w:val="000000" w:themeColor="text1"/>
          <w:sz w:val="28"/>
          <w:szCs w:val="28"/>
          <w14:textFill>
            <w14:solidFill>
              <w14:schemeClr w14:val="tx1"/>
            </w14:solidFill>
          </w14:textFill>
        </w:rPr>
        <w:t>、资格性要求：</w:t>
      </w:r>
    </w:p>
    <w:p w14:paraId="5A61C0D7">
      <w:pPr>
        <w:pStyle w:val="4"/>
        <w:spacing w:line="520" w:lineRule="exact"/>
        <w:ind w:firstLine="560" w:firstLineChars="200"/>
        <w:rPr>
          <w:rFonts w:cs="仿宋" w:asciiTheme="majorEastAsia" w:hAnsiTheme="majorEastAsia" w:eastAsiaTheme="majorEastAsia"/>
          <w:color w:val="000000" w:themeColor="text1"/>
          <w:sz w:val="28"/>
          <w:szCs w:val="28"/>
          <w14:textFill>
            <w14:solidFill>
              <w14:schemeClr w14:val="tx1"/>
            </w14:solidFill>
          </w14:textFill>
        </w:rPr>
      </w:pPr>
      <w:r>
        <w:rPr>
          <w:rFonts w:hint="eastAsia" w:cs="仿宋" w:asciiTheme="majorEastAsia" w:hAnsiTheme="majorEastAsia" w:eastAsiaTheme="majorEastAsia"/>
          <w:color w:val="000000" w:themeColor="text1"/>
          <w:sz w:val="28"/>
          <w:szCs w:val="28"/>
          <w14:textFill>
            <w14:solidFill>
              <w14:schemeClr w14:val="tx1"/>
            </w14:solidFill>
          </w14:textFill>
        </w:rPr>
        <w:t>报价人需具备以下条件：</w:t>
      </w:r>
    </w:p>
    <w:p w14:paraId="463B84BE">
      <w:pPr>
        <w:spacing w:line="520" w:lineRule="exact"/>
        <w:ind w:left="0" w:leftChars="0" w:firstLine="560" w:firstLineChars="200"/>
        <w:rPr>
          <w:rFonts w:cs="仿宋" w:asciiTheme="majorEastAsia" w:hAnsiTheme="majorEastAsia" w:eastAsiaTheme="majorEastAsia"/>
          <w:color w:val="000000" w:themeColor="text1"/>
          <w:sz w:val="28"/>
          <w:szCs w:val="28"/>
          <w14:textFill>
            <w14:solidFill>
              <w14:schemeClr w14:val="tx1"/>
            </w14:solidFill>
          </w14:textFill>
        </w:rPr>
      </w:pPr>
      <w:r>
        <w:rPr>
          <w:rFonts w:hint="eastAsia" w:cs="仿宋" w:asciiTheme="majorEastAsia" w:hAnsiTheme="majorEastAsia" w:eastAsiaTheme="majorEastAsia"/>
          <w:color w:val="000000" w:themeColor="text1"/>
          <w:sz w:val="28"/>
          <w:szCs w:val="28"/>
          <w:lang w:val="en-US" w:eastAsia="zh-CN"/>
          <w14:textFill>
            <w14:solidFill>
              <w14:schemeClr w14:val="tx1"/>
            </w14:solidFill>
          </w14:textFill>
        </w:rPr>
        <w:t>4.</w:t>
      </w:r>
      <w:r>
        <w:rPr>
          <w:rFonts w:hint="eastAsia" w:cs="仿宋" w:asciiTheme="majorEastAsia" w:hAnsiTheme="majorEastAsia" w:eastAsiaTheme="majorEastAsia"/>
          <w:color w:val="000000" w:themeColor="text1"/>
          <w:sz w:val="28"/>
          <w:szCs w:val="28"/>
          <w14:textFill>
            <w14:solidFill>
              <w14:schemeClr w14:val="tx1"/>
            </w14:solidFill>
          </w14:textFill>
        </w:rPr>
        <w:t>1</w:t>
      </w:r>
      <w:r>
        <w:rPr>
          <w:rFonts w:hint="eastAsia" w:cs="仿宋" w:asciiTheme="majorEastAsia" w:hAnsiTheme="majorEastAsia" w:eastAsiaTheme="majorEastAsia"/>
          <w:color w:val="000000" w:themeColor="text1"/>
          <w:sz w:val="28"/>
          <w:szCs w:val="28"/>
          <w:lang w:eastAsia="zh-CN"/>
          <w14:textFill>
            <w14:solidFill>
              <w14:schemeClr w14:val="tx1"/>
            </w14:solidFill>
          </w14:textFill>
        </w:rPr>
        <w:t>：</w:t>
      </w:r>
      <w:r>
        <w:rPr>
          <w:rFonts w:hint="eastAsia" w:cs="仿宋" w:asciiTheme="majorEastAsia" w:hAnsiTheme="majorEastAsia" w:eastAsiaTheme="majorEastAsia"/>
          <w:color w:val="000000" w:themeColor="text1"/>
          <w:sz w:val="28"/>
          <w:szCs w:val="28"/>
          <w14:textFill>
            <w14:solidFill>
              <w14:schemeClr w14:val="tx1"/>
            </w14:solidFill>
          </w14:textFill>
        </w:rPr>
        <w:t>报价人必须是在国内注册、具有独立法人资格的生产商或代理商，营业范围包含</w:t>
      </w:r>
      <w:r>
        <w:rPr>
          <w:rFonts w:hint="eastAsia" w:cs="仿宋" w:asciiTheme="majorEastAsia" w:hAnsiTheme="majorEastAsia" w:eastAsiaTheme="majorEastAsia"/>
          <w:color w:val="000000" w:themeColor="text1"/>
          <w:sz w:val="28"/>
          <w:szCs w:val="28"/>
          <w:lang w:val="en-US" w:eastAsia="zh-CN"/>
          <w14:textFill>
            <w14:solidFill>
              <w14:schemeClr w14:val="tx1"/>
            </w14:solidFill>
          </w14:textFill>
        </w:rPr>
        <w:t>水泥制品销售</w:t>
      </w:r>
      <w:r>
        <w:rPr>
          <w:rFonts w:hint="eastAsia" w:cs="仿宋" w:asciiTheme="majorEastAsia" w:hAnsiTheme="majorEastAsia" w:eastAsiaTheme="majorEastAsia"/>
          <w:color w:val="000000" w:themeColor="text1"/>
          <w:sz w:val="28"/>
          <w:szCs w:val="28"/>
          <w14:textFill>
            <w14:solidFill>
              <w14:schemeClr w14:val="tx1"/>
            </w14:solidFill>
          </w14:textFill>
        </w:rPr>
        <w:t>，注册资金在</w:t>
      </w:r>
      <w:r>
        <w:rPr>
          <w:rFonts w:hint="eastAsia" w:cs="仿宋" w:asciiTheme="majorEastAsia" w:hAnsiTheme="majorEastAsia" w:eastAsiaTheme="majorEastAsia"/>
          <w:color w:val="000000" w:themeColor="text1"/>
          <w:sz w:val="28"/>
          <w:szCs w:val="28"/>
          <w:lang w:val="en-US" w:eastAsia="zh-CN"/>
          <w14:textFill>
            <w14:solidFill>
              <w14:schemeClr w14:val="tx1"/>
            </w14:solidFill>
          </w14:textFill>
        </w:rPr>
        <w:t>500</w:t>
      </w:r>
      <w:r>
        <w:rPr>
          <w:rFonts w:hint="eastAsia" w:cs="仿宋" w:asciiTheme="majorEastAsia" w:hAnsiTheme="majorEastAsia" w:eastAsiaTheme="majorEastAsia"/>
          <w:color w:val="000000" w:themeColor="text1"/>
          <w:sz w:val="28"/>
          <w:szCs w:val="28"/>
          <w14:textFill>
            <w14:solidFill>
              <w14:schemeClr w14:val="tx1"/>
            </w14:solidFill>
          </w14:textFill>
        </w:rPr>
        <w:t>万人民币以上（含</w:t>
      </w:r>
      <w:r>
        <w:rPr>
          <w:rFonts w:hint="eastAsia" w:cs="仿宋" w:asciiTheme="majorEastAsia" w:hAnsiTheme="majorEastAsia" w:eastAsiaTheme="majorEastAsia"/>
          <w:color w:val="000000" w:themeColor="text1"/>
          <w:sz w:val="28"/>
          <w:szCs w:val="28"/>
          <w:lang w:val="en-US" w:eastAsia="zh-CN"/>
          <w14:textFill>
            <w14:solidFill>
              <w14:schemeClr w14:val="tx1"/>
            </w14:solidFill>
          </w14:textFill>
        </w:rPr>
        <w:t>5</w:t>
      </w:r>
      <w:r>
        <w:rPr>
          <w:rFonts w:hint="eastAsia" w:cs="仿宋" w:asciiTheme="majorEastAsia" w:hAnsiTheme="majorEastAsia" w:eastAsiaTheme="majorEastAsia"/>
          <w:color w:val="000000" w:themeColor="text1"/>
          <w:sz w:val="28"/>
          <w:szCs w:val="28"/>
          <w14:textFill>
            <w14:solidFill>
              <w14:schemeClr w14:val="tx1"/>
            </w14:solidFill>
          </w14:textFill>
        </w:rPr>
        <w:t>00万人民币）</w:t>
      </w:r>
    </w:p>
    <w:p w14:paraId="0C7C4DAD">
      <w:pPr>
        <w:spacing w:line="520" w:lineRule="exact"/>
        <w:ind w:left="0" w:leftChars="0" w:firstLine="560" w:firstLineChars="200"/>
        <w:rPr>
          <w:rFonts w:cs="仿宋" w:asciiTheme="majorEastAsia" w:hAnsiTheme="majorEastAsia" w:eastAsiaTheme="majorEastAsia"/>
          <w:color w:val="000000" w:themeColor="text1"/>
          <w:sz w:val="28"/>
          <w:szCs w:val="28"/>
          <w14:textFill>
            <w14:solidFill>
              <w14:schemeClr w14:val="tx1"/>
            </w14:solidFill>
          </w14:textFill>
        </w:rPr>
      </w:pPr>
      <w:r>
        <w:rPr>
          <w:rFonts w:hint="eastAsia" w:cs="仿宋" w:asciiTheme="majorEastAsia" w:hAnsiTheme="majorEastAsia" w:eastAsiaTheme="majorEastAsia"/>
          <w:color w:val="000000" w:themeColor="text1"/>
          <w:sz w:val="28"/>
          <w:szCs w:val="28"/>
          <w:lang w:val="en-US" w:eastAsia="zh-CN"/>
          <w14:textFill>
            <w14:solidFill>
              <w14:schemeClr w14:val="tx1"/>
            </w14:solidFill>
          </w14:textFill>
        </w:rPr>
        <w:t>4.</w:t>
      </w:r>
      <w:r>
        <w:rPr>
          <w:rFonts w:hint="eastAsia" w:cs="仿宋" w:asciiTheme="majorEastAsia" w:hAnsiTheme="majorEastAsia" w:eastAsiaTheme="majorEastAsia"/>
          <w:color w:val="000000" w:themeColor="text1"/>
          <w:sz w:val="28"/>
          <w:szCs w:val="28"/>
          <w14:textFill>
            <w14:solidFill>
              <w14:schemeClr w14:val="tx1"/>
            </w14:solidFill>
          </w14:textFill>
        </w:rPr>
        <w:t>2</w:t>
      </w:r>
      <w:r>
        <w:rPr>
          <w:rFonts w:hint="eastAsia" w:cs="仿宋" w:asciiTheme="majorEastAsia" w:hAnsiTheme="majorEastAsia" w:eastAsiaTheme="majorEastAsia"/>
          <w:color w:val="000000" w:themeColor="text1"/>
          <w:sz w:val="28"/>
          <w:szCs w:val="28"/>
          <w:lang w:eastAsia="zh-CN"/>
          <w14:textFill>
            <w14:solidFill>
              <w14:schemeClr w14:val="tx1"/>
            </w14:solidFill>
          </w14:textFill>
        </w:rPr>
        <w:t>：</w:t>
      </w:r>
      <w:r>
        <w:rPr>
          <w:rFonts w:hint="eastAsia" w:cs="仿宋" w:asciiTheme="majorEastAsia" w:hAnsiTheme="majorEastAsia" w:eastAsiaTheme="majorEastAsia"/>
          <w:color w:val="000000" w:themeColor="text1"/>
          <w:sz w:val="28"/>
          <w:szCs w:val="28"/>
          <w14:textFill>
            <w14:solidFill>
              <w14:schemeClr w14:val="tx1"/>
            </w14:solidFill>
          </w14:textFill>
        </w:rPr>
        <w:t>具备年检合格的营业执照，且</w:t>
      </w:r>
      <w:r>
        <w:rPr>
          <w:rFonts w:cs="仿宋" w:asciiTheme="majorEastAsia" w:hAnsiTheme="majorEastAsia" w:eastAsiaTheme="majorEastAsia"/>
          <w:color w:val="000000" w:themeColor="text1"/>
          <w:sz w:val="28"/>
          <w:szCs w:val="28"/>
          <w14:textFill>
            <w14:solidFill>
              <w14:schemeClr w14:val="tx1"/>
            </w14:solidFill>
          </w14:textFill>
        </w:rPr>
        <w:t>营业执照注册时间要早于20</w:t>
      </w:r>
      <w:r>
        <w:rPr>
          <w:rFonts w:hint="eastAsia" w:cs="仿宋" w:asciiTheme="majorEastAsia" w:hAnsiTheme="majorEastAsia" w:eastAsiaTheme="majorEastAsia"/>
          <w:color w:val="000000" w:themeColor="text1"/>
          <w:sz w:val="28"/>
          <w:szCs w:val="28"/>
          <w:lang w:val="en-US" w:eastAsia="zh-CN"/>
          <w14:textFill>
            <w14:solidFill>
              <w14:schemeClr w14:val="tx1"/>
            </w14:solidFill>
          </w14:textFill>
        </w:rPr>
        <w:t>22</w:t>
      </w:r>
      <w:r>
        <w:rPr>
          <w:rFonts w:cs="仿宋" w:asciiTheme="majorEastAsia" w:hAnsiTheme="majorEastAsia" w:eastAsiaTheme="majorEastAsia"/>
          <w:color w:val="000000" w:themeColor="text1"/>
          <w:sz w:val="28"/>
          <w:szCs w:val="28"/>
          <w14:textFill>
            <w14:solidFill>
              <w14:schemeClr w14:val="tx1"/>
            </w14:solidFill>
          </w14:textFill>
        </w:rPr>
        <w:t>年</w:t>
      </w:r>
      <w:r>
        <w:rPr>
          <w:rFonts w:hint="eastAsia" w:cs="仿宋" w:asciiTheme="majorEastAsia" w:hAnsiTheme="majorEastAsia" w:eastAsiaTheme="majorEastAsia"/>
          <w:color w:val="000000" w:themeColor="text1"/>
          <w:sz w:val="28"/>
          <w:szCs w:val="28"/>
          <w:lang w:val="en-US" w:eastAsia="zh-CN"/>
          <w14:textFill>
            <w14:solidFill>
              <w14:schemeClr w14:val="tx1"/>
            </w14:solidFill>
          </w14:textFill>
        </w:rPr>
        <w:t>7</w:t>
      </w:r>
      <w:r>
        <w:rPr>
          <w:rFonts w:cs="仿宋" w:asciiTheme="majorEastAsia" w:hAnsiTheme="majorEastAsia" w:eastAsiaTheme="majorEastAsia"/>
          <w:color w:val="000000" w:themeColor="text1"/>
          <w:sz w:val="28"/>
          <w:szCs w:val="28"/>
          <w14:textFill>
            <w14:solidFill>
              <w14:schemeClr w14:val="tx1"/>
            </w14:solidFill>
          </w14:textFill>
        </w:rPr>
        <w:t>月</w:t>
      </w:r>
      <w:r>
        <w:rPr>
          <w:rFonts w:hint="eastAsia" w:cs="仿宋" w:asciiTheme="majorEastAsia" w:hAnsiTheme="majorEastAsia" w:eastAsiaTheme="majorEastAsia"/>
          <w:color w:val="000000" w:themeColor="text1"/>
          <w:sz w:val="28"/>
          <w:szCs w:val="28"/>
          <w:lang w:val="en-US" w:eastAsia="zh-CN"/>
          <w14:textFill>
            <w14:solidFill>
              <w14:schemeClr w14:val="tx1"/>
            </w14:solidFill>
          </w14:textFill>
        </w:rPr>
        <w:t>30</w:t>
      </w:r>
      <w:r>
        <w:rPr>
          <w:rFonts w:cs="仿宋" w:asciiTheme="majorEastAsia" w:hAnsiTheme="majorEastAsia" w:eastAsiaTheme="majorEastAsia"/>
          <w:color w:val="000000" w:themeColor="text1"/>
          <w:sz w:val="28"/>
          <w:szCs w:val="28"/>
          <w14:textFill>
            <w14:solidFill>
              <w14:schemeClr w14:val="tx1"/>
            </w14:solidFill>
          </w14:textFill>
        </w:rPr>
        <w:t>日之前;</w:t>
      </w:r>
    </w:p>
    <w:p w14:paraId="5BEC689F">
      <w:pPr>
        <w:spacing w:line="520" w:lineRule="exact"/>
        <w:ind w:left="0" w:leftChars="0" w:firstLine="560" w:firstLineChars="200"/>
        <w:rPr>
          <w:rFonts w:cs="仿宋" w:asciiTheme="majorEastAsia" w:hAnsiTheme="majorEastAsia" w:eastAsiaTheme="majorEastAsia"/>
          <w:color w:val="000000" w:themeColor="text1"/>
          <w:sz w:val="28"/>
          <w:szCs w:val="28"/>
          <w14:textFill>
            <w14:solidFill>
              <w14:schemeClr w14:val="tx1"/>
            </w14:solidFill>
          </w14:textFill>
        </w:rPr>
      </w:pPr>
      <w:r>
        <w:rPr>
          <w:rFonts w:hint="eastAsia" w:cs="仿宋" w:asciiTheme="majorEastAsia" w:hAnsiTheme="majorEastAsia" w:eastAsiaTheme="majorEastAsia"/>
          <w:color w:val="000000" w:themeColor="text1"/>
          <w:sz w:val="28"/>
          <w:szCs w:val="28"/>
          <w:lang w:val="en-US" w:eastAsia="zh-CN"/>
          <w14:textFill>
            <w14:solidFill>
              <w14:schemeClr w14:val="tx1"/>
            </w14:solidFill>
          </w14:textFill>
        </w:rPr>
        <w:t>4.</w:t>
      </w:r>
      <w:r>
        <w:rPr>
          <w:rFonts w:hint="eastAsia" w:cs="仿宋" w:asciiTheme="majorEastAsia" w:hAnsiTheme="majorEastAsia" w:eastAsiaTheme="majorEastAsia"/>
          <w:color w:val="000000" w:themeColor="text1"/>
          <w:sz w:val="28"/>
          <w:szCs w:val="28"/>
          <w14:textFill>
            <w14:solidFill>
              <w14:schemeClr w14:val="tx1"/>
            </w14:solidFill>
          </w14:textFill>
        </w:rPr>
        <w:t>3</w:t>
      </w:r>
      <w:r>
        <w:rPr>
          <w:rFonts w:hint="eastAsia" w:cs="仿宋" w:asciiTheme="majorEastAsia" w:hAnsiTheme="majorEastAsia" w:eastAsiaTheme="majorEastAsia"/>
          <w:color w:val="000000" w:themeColor="text1"/>
          <w:sz w:val="28"/>
          <w:szCs w:val="28"/>
          <w:lang w:eastAsia="zh-CN"/>
          <w14:textFill>
            <w14:solidFill>
              <w14:schemeClr w14:val="tx1"/>
            </w14:solidFill>
          </w14:textFill>
        </w:rPr>
        <w:t>：</w:t>
      </w:r>
      <w:r>
        <w:rPr>
          <w:rFonts w:hint="eastAsia" w:cs="仿宋" w:asciiTheme="majorEastAsia" w:hAnsiTheme="majorEastAsia" w:eastAsiaTheme="majorEastAsia"/>
          <w:color w:val="000000" w:themeColor="text1"/>
          <w:sz w:val="28"/>
          <w:szCs w:val="28"/>
          <w14:textFill>
            <w14:solidFill>
              <w14:schemeClr w14:val="tx1"/>
            </w14:solidFill>
          </w14:textFill>
        </w:rPr>
        <w:t>报价人须为一般纳税人，能出具3%的增值税专用发票;</w:t>
      </w:r>
    </w:p>
    <w:p w14:paraId="452D4761">
      <w:pPr>
        <w:pStyle w:val="4"/>
        <w:spacing w:line="520" w:lineRule="exact"/>
        <w:ind w:firstLine="560" w:firstLineChars="200"/>
        <w:rPr>
          <w:rFonts w:cs="仿宋" w:asciiTheme="majorEastAsia" w:hAnsiTheme="majorEastAsia" w:eastAsiaTheme="majorEastAsia"/>
          <w:color w:val="000000" w:themeColor="text1"/>
          <w:sz w:val="28"/>
          <w:szCs w:val="28"/>
          <w14:textFill>
            <w14:solidFill>
              <w14:schemeClr w14:val="tx1"/>
            </w14:solidFill>
          </w14:textFill>
        </w:rPr>
      </w:pPr>
      <w:r>
        <w:rPr>
          <w:rFonts w:hint="eastAsia" w:cs="仿宋" w:asciiTheme="majorEastAsia" w:hAnsiTheme="majorEastAsia" w:eastAsiaTheme="majorEastAsia"/>
          <w:color w:val="000000" w:themeColor="text1"/>
          <w:sz w:val="28"/>
          <w:szCs w:val="28"/>
          <w:lang w:val="en-US" w:eastAsia="zh-CN"/>
          <w14:textFill>
            <w14:solidFill>
              <w14:schemeClr w14:val="tx1"/>
            </w14:solidFill>
          </w14:textFill>
        </w:rPr>
        <w:t>4.</w:t>
      </w:r>
      <w:r>
        <w:rPr>
          <w:rFonts w:cs="仿宋" w:asciiTheme="majorEastAsia" w:hAnsiTheme="majorEastAsia" w:eastAsiaTheme="majorEastAsia"/>
          <w:color w:val="000000" w:themeColor="text1"/>
          <w:sz w:val="28"/>
          <w:szCs w:val="28"/>
          <w14:textFill>
            <w14:solidFill>
              <w14:schemeClr w14:val="tx1"/>
            </w14:solidFill>
          </w14:textFill>
        </w:rPr>
        <w:t>4</w:t>
      </w:r>
      <w:r>
        <w:rPr>
          <w:rFonts w:hint="eastAsia" w:cs="仿宋" w:asciiTheme="majorEastAsia" w:hAnsiTheme="majorEastAsia" w:eastAsiaTheme="majorEastAsia"/>
          <w:color w:val="000000" w:themeColor="text1"/>
          <w:sz w:val="28"/>
          <w:szCs w:val="28"/>
          <w:lang w:eastAsia="zh-CN"/>
          <w14:textFill>
            <w14:solidFill>
              <w14:schemeClr w14:val="tx1"/>
            </w14:solidFill>
          </w14:textFill>
        </w:rPr>
        <w:t>：</w:t>
      </w:r>
      <w:r>
        <w:rPr>
          <w:rFonts w:hint="eastAsia" w:cs="仿宋" w:asciiTheme="majorEastAsia" w:hAnsiTheme="majorEastAsia" w:eastAsiaTheme="majorEastAsia"/>
          <w:color w:val="000000" w:themeColor="text1"/>
          <w:sz w:val="28"/>
          <w:szCs w:val="28"/>
          <w14:textFill>
            <w14:solidFill>
              <w14:schemeClr w14:val="tx1"/>
            </w14:solidFill>
          </w14:textFill>
        </w:rPr>
        <w:t>报价人</w:t>
      </w:r>
      <w:r>
        <w:rPr>
          <w:rFonts w:hint="eastAsia" w:cs="仿宋" w:asciiTheme="majorEastAsia" w:hAnsiTheme="majorEastAsia" w:eastAsiaTheme="majorEastAsia"/>
          <w:color w:val="000000" w:themeColor="text1"/>
          <w:sz w:val="28"/>
          <w:szCs w:val="28"/>
          <w:lang w:val="en-US" w:eastAsia="zh-CN"/>
          <w14:textFill>
            <w14:solidFill>
              <w14:schemeClr w14:val="tx1"/>
            </w14:solidFill>
          </w14:textFill>
        </w:rPr>
        <w:t>壹</w:t>
      </w:r>
      <w:r>
        <w:rPr>
          <w:rFonts w:hint="eastAsia" w:cs="仿宋" w:asciiTheme="majorEastAsia" w:hAnsiTheme="majorEastAsia" w:eastAsiaTheme="majorEastAsia"/>
          <w:color w:val="000000" w:themeColor="text1"/>
          <w:sz w:val="28"/>
          <w:szCs w:val="28"/>
          <w14:textFill>
            <w14:solidFill>
              <w14:schemeClr w14:val="tx1"/>
            </w14:solidFill>
          </w14:textFill>
        </w:rPr>
        <w:t>年内在经营活动中没有因违法经营受到刑事处罚或者责令停产停业、吊销许可证或者执照、较大数额罚款等行政处罚的重大违法记录。</w:t>
      </w:r>
    </w:p>
    <w:p w14:paraId="3AA8010A">
      <w:pPr>
        <w:spacing w:line="520" w:lineRule="exact"/>
        <w:ind w:firstLine="562" w:firstLineChars="200"/>
        <w:rPr>
          <w:rFonts w:cs="仿宋" w:asciiTheme="majorEastAsia" w:hAnsiTheme="majorEastAsia" w:eastAsiaTheme="majorEastAsia"/>
          <w:b/>
          <w:bCs/>
          <w:color w:val="000000" w:themeColor="text1"/>
          <w:sz w:val="28"/>
          <w:szCs w:val="28"/>
          <w14:textFill>
            <w14:solidFill>
              <w14:schemeClr w14:val="tx1"/>
            </w14:solidFill>
          </w14:textFill>
        </w:rPr>
      </w:pPr>
      <w:r>
        <w:rPr>
          <w:rFonts w:hint="eastAsia" w:cs="仿宋" w:asciiTheme="majorEastAsia" w:hAnsiTheme="majorEastAsia" w:eastAsiaTheme="majorEastAsia"/>
          <w:b/>
          <w:bCs/>
          <w:color w:val="000000" w:themeColor="text1"/>
          <w:sz w:val="28"/>
          <w:szCs w:val="28"/>
          <w:lang w:val="en-US" w:eastAsia="zh-CN"/>
          <w14:textFill>
            <w14:solidFill>
              <w14:schemeClr w14:val="tx1"/>
            </w14:solidFill>
          </w14:textFill>
        </w:rPr>
        <w:t>五</w:t>
      </w:r>
      <w:r>
        <w:rPr>
          <w:rFonts w:hint="eastAsia" w:cs="仿宋" w:asciiTheme="majorEastAsia" w:hAnsiTheme="majorEastAsia" w:eastAsiaTheme="majorEastAsia"/>
          <w:b/>
          <w:bCs/>
          <w:color w:val="000000" w:themeColor="text1"/>
          <w:sz w:val="28"/>
          <w:szCs w:val="28"/>
          <w14:textFill>
            <w14:solidFill>
              <w14:schemeClr w14:val="tx1"/>
            </w14:solidFill>
          </w14:textFill>
        </w:rPr>
        <w:t>、报价文件的构成</w:t>
      </w:r>
    </w:p>
    <w:p w14:paraId="63C8CAA9">
      <w:pPr>
        <w:spacing w:line="520" w:lineRule="exact"/>
        <w:ind w:left="0" w:leftChars="0" w:firstLine="560" w:firstLineChars="200"/>
        <w:rPr>
          <w:rFonts w:cs="仿宋" w:asciiTheme="majorEastAsia" w:hAnsiTheme="majorEastAsia" w:eastAsiaTheme="majorEastAsia"/>
          <w:color w:val="000000" w:themeColor="text1"/>
          <w:sz w:val="28"/>
          <w:szCs w:val="28"/>
          <w14:textFill>
            <w14:solidFill>
              <w14:schemeClr w14:val="tx1"/>
            </w14:solidFill>
          </w14:textFill>
        </w:rPr>
      </w:pPr>
      <w:r>
        <w:rPr>
          <w:rFonts w:hint="eastAsia" w:cs="仿宋" w:asciiTheme="majorEastAsia" w:hAnsiTheme="majorEastAsia" w:eastAsiaTheme="majorEastAsia"/>
          <w:color w:val="000000" w:themeColor="text1"/>
          <w:sz w:val="28"/>
          <w:szCs w:val="28"/>
          <w:lang w:val="en-US" w:eastAsia="zh-CN"/>
          <w14:textFill>
            <w14:solidFill>
              <w14:schemeClr w14:val="tx1"/>
            </w14:solidFill>
          </w14:textFill>
        </w:rPr>
        <w:t>5.</w:t>
      </w:r>
      <w:r>
        <w:rPr>
          <w:rFonts w:hint="eastAsia" w:cs="仿宋" w:asciiTheme="majorEastAsia" w:hAnsiTheme="majorEastAsia" w:eastAsiaTheme="majorEastAsia"/>
          <w:color w:val="000000" w:themeColor="text1"/>
          <w:sz w:val="28"/>
          <w:szCs w:val="28"/>
          <w14:textFill>
            <w14:solidFill>
              <w14:schemeClr w14:val="tx1"/>
            </w14:solidFill>
          </w14:textFill>
        </w:rPr>
        <w:t>1</w:t>
      </w:r>
      <w:r>
        <w:rPr>
          <w:rFonts w:hint="eastAsia" w:cs="仿宋" w:asciiTheme="majorEastAsia" w:hAnsiTheme="majorEastAsia" w:eastAsiaTheme="majorEastAsia"/>
          <w:color w:val="000000" w:themeColor="text1"/>
          <w:sz w:val="28"/>
          <w:szCs w:val="28"/>
          <w:lang w:eastAsia="zh-CN"/>
          <w14:textFill>
            <w14:solidFill>
              <w14:schemeClr w14:val="tx1"/>
            </w14:solidFill>
          </w14:textFill>
        </w:rPr>
        <w:t>：</w:t>
      </w:r>
      <w:r>
        <w:rPr>
          <w:rFonts w:hint="eastAsia" w:cs="仿宋" w:asciiTheme="majorEastAsia" w:hAnsiTheme="majorEastAsia" w:eastAsiaTheme="majorEastAsia"/>
          <w:color w:val="000000" w:themeColor="text1"/>
          <w:sz w:val="28"/>
          <w:szCs w:val="28"/>
          <w14:textFill>
            <w14:solidFill>
              <w14:schemeClr w14:val="tx1"/>
            </w14:solidFill>
          </w14:textFill>
        </w:rPr>
        <w:t>报价表（格式附件1）</w:t>
      </w:r>
    </w:p>
    <w:p w14:paraId="0E4A7622">
      <w:pPr>
        <w:spacing w:line="520" w:lineRule="exact"/>
        <w:ind w:left="0" w:leftChars="0" w:firstLine="560" w:firstLineChars="200"/>
        <w:rPr>
          <w:rFonts w:cs="仿宋" w:asciiTheme="majorEastAsia" w:hAnsiTheme="majorEastAsia" w:eastAsiaTheme="majorEastAsia"/>
          <w:color w:val="000000" w:themeColor="text1"/>
          <w:sz w:val="28"/>
          <w:szCs w:val="28"/>
          <w14:textFill>
            <w14:solidFill>
              <w14:schemeClr w14:val="tx1"/>
            </w14:solidFill>
          </w14:textFill>
        </w:rPr>
      </w:pPr>
      <w:r>
        <w:rPr>
          <w:rFonts w:hint="eastAsia" w:cs="仿宋" w:asciiTheme="majorEastAsia" w:hAnsiTheme="majorEastAsia" w:eastAsiaTheme="majorEastAsia"/>
          <w:color w:val="000000" w:themeColor="text1"/>
          <w:sz w:val="28"/>
          <w:szCs w:val="28"/>
          <w:lang w:val="en-US" w:eastAsia="zh-CN"/>
          <w14:textFill>
            <w14:solidFill>
              <w14:schemeClr w14:val="tx1"/>
            </w14:solidFill>
          </w14:textFill>
        </w:rPr>
        <w:t>5.</w:t>
      </w:r>
      <w:r>
        <w:rPr>
          <w:rFonts w:hint="eastAsia" w:cs="仿宋" w:asciiTheme="majorEastAsia" w:hAnsiTheme="majorEastAsia" w:eastAsiaTheme="majorEastAsia"/>
          <w:color w:val="000000" w:themeColor="text1"/>
          <w:sz w:val="28"/>
          <w:szCs w:val="28"/>
          <w14:textFill>
            <w14:solidFill>
              <w14:schemeClr w14:val="tx1"/>
            </w14:solidFill>
          </w14:textFill>
        </w:rPr>
        <w:t>2</w:t>
      </w:r>
      <w:r>
        <w:rPr>
          <w:rFonts w:hint="eastAsia" w:cs="仿宋" w:asciiTheme="majorEastAsia" w:hAnsiTheme="majorEastAsia" w:eastAsiaTheme="majorEastAsia"/>
          <w:color w:val="000000" w:themeColor="text1"/>
          <w:sz w:val="28"/>
          <w:szCs w:val="28"/>
          <w:lang w:eastAsia="zh-CN"/>
          <w14:textFill>
            <w14:solidFill>
              <w14:schemeClr w14:val="tx1"/>
            </w14:solidFill>
          </w14:textFill>
        </w:rPr>
        <w:t>：</w:t>
      </w:r>
      <w:r>
        <w:rPr>
          <w:rFonts w:hint="eastAsia" w:cs="仿宋" w:asciiTheme="majorEastAsia" w:hAnsiTheme="majorEastAsia" w:eastAsiaTheme="majorEastAsia"/>
          <w:color w:val="000000" w:themeColor="text1"/>
          <w:sz w:val="28"/>
          <w:szCs w:val="28"/>
          <w14:textFill>
            <w14:solidFill>
              <w14:schemeClr w14:val="tx1"/>
            </w14:solidFill>
          </w14:textFill>
        </w:rPr>
        <w:t>法定代表人授权书</w:t>
      </w:r>
      <w:r>
        <w:rPr>
          <w:rFonts w:hint="eastAsia" w:cs="仿宋" w:asciiTheme="majorEastAsia" w:hAnsiTheme="majorEastAsia" w:eastAsiaTheme="majorEastAsia"/>
          <w:color w:val="000000" w:themeColor="text1"/>
          <w:sz w:val="28"/>
          <w:szCs w:val="28"/>
          <w:lang w:eastAsia="zh-CN"/>
          <w14:textFill>
            <w14:solidFill>
              <w14:schemeClr w14:val="tx1"/>
            </w14:solidFill>
          </w14:textFill>
        </w:rPr>
        <w:t>，</w:t>
      </w:r>
      <w:r>
        <w:rPr>
          <w:rFonts w:hint="eastAsia" w:cs="仿宋" w:asciiTheme="majorEastAsia" w:hAnsiTheme="majorEastAsia" w:eastAsiaTheme="majorEastAsia"/>
          <w:color w:val="000000" w:themeColor="text1"/>
          <w:sz w:val="28"/>
          <w:szCs w:val="28"/>
          <w:lang w:val="en-US" w:eastAsia="zh-CN"/>
          <w14:textFill>
            <w14:solidFill>
              <w14:schemeClr w14:val="tx1"/>
            </w14:solidFill>
          </w14:textFill>
        </w:rPr>
        <w:t>法人报价无需提供授权书</w:t>
      </w:r>
      <w:r>
        <w:rPr>
          <w:rFonts w:hint="eastAsia" w:cs="仿宋" w:asciiTheme="majorEastAsia" w:hAnsiTheme="majorEastAsia" w:eastAsiaTheme="majorEastAsia"/>
          <w:color w:val="000000" w:themeColor="text1"/>
          <w:sz w:val="28"/>
          <w:szCs w:val="28"/>
          <w14:textFill>
            <w14:solidFill>
              <w14:schemeClr w14:val="tx1"/>
            </w14:solidFill>
          </w14:textFill>
        </w:rPr>
        <w:t>（附件2）</w:t>
      </w:r>
    </w:p>
    <w:p w14:paraId="0D61C1AA">
      <w:pPr>
        <w:spacing w:line="520" w:lineRule="exact"/>
        <w:ind w:left="0" w:leftChars="0" w:firstLine="560" w:firstLineChars="200"/>
        <w:rPr>
          <w:rFonts w:cs="仿宋" w:asciiTheme="majorEastAsia" w:hAnsiTheme="majorEastAsia" w:eastAsiaTheme="majorEastAsia"/>
          <w:color w:val="000000" w:themeColor="text1"/>
          <w:sz w:val="28"/>
          <w:szCs w:val="28"/>
          <w14:textFill>
            <w14:solidFill>
              <w14:schemeClr w14:val="tx1"/>
            </w14:solidFill>
          </w14:textFill>
        </w:rPr>
      </w:pPr>
      <w:r>
        <w:rPr>
          <w:rFonts w:hint="eastAsia" w:cs="仿宋" w:asciiTheme="majorEastAsia" w:hAnsiTheme="majorEastAsia" w:eastAsiaTheme="majorEastAsia"/>
          <w:color w:val="000000" w:themeColor="text1"/>
          <w:sz w:val="28"/>
          <w:szCs w:val="28"/>
          <w:lang w:val="en-US" w:eastAsia="zh-CN"/>
          <w14:textFill>
            <w14:solidFill>
              <w14:schemeClr w14:val="tx1"/>
            </w14:solidFill>
          </w14:textFill>
        </w:rPr>
        <w:t>5.</w:t>
      </w:r>
      <w:r>
        <w:rPr>
          <w:rFonts w:hint="eastAsia" w:cs="仿宋" w:asciiTheme="majorEastAsia" w:hAnsiTheme="majorEastAsia" w:eastAsiaTheme="majorEastAsia"/>
          <w:color w:val="000000" w:themeColor="text1"/>
          <w:sz w:val="28"/>
          <w:szCs w:val="28"/>
          <w14:textFill>
            <w14:solidFill>
              <w14:schemeClr w14:val="tx1"/>
            </w14:solidFill>
          </w14:textFill>
        </w:rPr>
        <w:t>3</w:t>
      </w:r>
      <w:r>
        <w:rPr>
          <w:rFonts w:hint="eastAsia" w:cs="仿宋" w:asciiTheme="majorEastAsia" w:hAnsiTheme="majorEastAsia" w:eastAsiaTheme="majorEastAsia"/>
          <w:color w:val="000000" w:themeColor="text1"/>
          <w:sz w:val="28"/>
          <w:szCs w:val="28"/>
          <w:lang w:eastAsia="zh-CN"/>
          <w14:textFill>
            <w14:solidFill>
              <w14:schemeClr w14:val="tx1"/>
            </w14:solidFill>
          </w14:textFill>
        </w:rPr>
        <w:t>：</w:t>
      </w:r>
      <w:r>
        <w:rPr>
          <w:rFonts w:hint="eastAsia" w:cs="仿宋" w:asciiTheme="majorEastAsia" w:hAnsiTheme="majorEastAsia" w:eastAsiaTheme="majorEastAsia"/>
          <w:color w:val="000000" w:themeColor="text1"/>
          <w:sz w:val="28"/>
          <w:szCs w:val="28"/>
          <w:lang w:val="en-US" w:eastAsia="zh-CN"/>
          <w14:textFill>
            <w14:solidFill>
              <w14:schemeClr w14:val="tx1"/>
            </w14:solidFill>
          </w14:textFill>
        </w:rPr>
        <w:t>壹</w:t>
      </w:r>
      <w:r>
        <w:rPr>
          <w:rFonts w:hint="eastAsia" w:cs="仿宋" w:asciiTheme="majorEastAsia" w:hAnsiTheme="majorEastAsia" w:eastAsiaTheme="majorEastAsia"/>
          <w:color w:val="000000" w:themeColor="text1"/>
          <w:sz w:val="28"/>
          <w:szCs w:val="28"/>
          <w14:textFill>
            <w14:solidFill>
              <w14:schemeClr w14:val="tx1"/>
            </w14:solidFill>
          </w14:textFill>
        </w:rPr>
        <w:t xml:space="preserve">年内在经营活动中没有重大违法记录的书面申明(附件3）  </w:t>
      </w:r>
    </w:p>
    <w:p w14:paraId="2E194A40">
      <w:pPr>
        <w:spacing w:line="520" w:lineRule="exact"/>
        <w:ind w:left="0" w:leftChars="0" w:right="-271" w:rightChars="-129" w:firstLine="560" w:firstLineChars="200"/>
        <w:rPr>
          <w:rFonts w:cs="仿宋" w:asciiTheme="majorEastAsia" w:hAnsiTheme="majorEastAsia" w:eastAsiaTheme="majorEastAsia"/>
          <w:color w:val="000000" w:themeColor="text1"/>
          <w:sz w:val="28"/>
          <w:szCs w:val="28"/>
          <w14:textFill>
            <w14:solidFill>
              <w14:schemeClr w14:val="tx1"/>
            </w14:solidFill>
          </w14:textFill>
        </w:rPr>
      </w:pPr>
      <w:r>
        <w:rPr>
          <w:rFonts w:hint="eastAsia" w:cs="仿宋" w:asciiTheme="majorEastAsia" w:hAnsiTheme="majorEastAsia" w:eastAsiaTheme="majorEastAsia"/>
          <w:color w:val="000000" w:themeColor="text1"/>
          <w:sz w:val="28"/>
          <w:szCs w:val="28"/>
          <w:lang w:val="en-US" w:eastAsia="zh-CN"/>
          <w14:textFill>
            <w14:solidFill>
              <w14:schemeClr w14:val="tx1"/>
            </w14:solidFill>
          </w14:textFill>
        </w:rPr>
        <w:t>5.</w:t>
      </w:r>
      <w:r>
        <w:rPr>
          <w:rFonts w:hint="eastAsia" w:cs="仿宋" w:asciiTheme="majorEastAsia" w:hAnsiTheme="majorEastAsia" w:eastAsiaTheme="majorEastAsia"/>
          <w:color w:val="000000" w:themeColor="text1"/>
          <w:sz w:val="28"/>
          <w:szCs w:val="28"/>
          <w14:textFill>
            <w14:solidFill>
              <w14:schemeClr w14:val="tx1"/>
            </w14:solidFill>
          </w14:textFill>
        </w:rPr>
        <w:t>4</w:t>
      </w:r>
      <w:r>
        <w:rPr>
          <w:rFonts w:hint="eastAsia" w:cs="仿宋" w:asciiTheme="majorEastAsia" w:hAnsiTheme="majorEastAsia" w:eastAsiaTheme="majorEastAsia"/>
          <w:color w:val="000000" w:themeColor="text1"/>
          <w:sz w:val="28"/>
          <w:szCs w:val="28"/>
          <w:lang w:eastAsia="zh-CN"/>
          <w14:textFill>
            <w14:solidFill>
              <w14:schemeClr w14:val="tx1"/>
            </w14:solidFill>
          </w14:textFill>
        </w:rPr>
        <w:t>：</w:t>
      </w:r>
      <w:r>
        <w:rPr>
          <w:rFonts w:hint="eastAsia" w:cs="仿宋" w:asciiTheme="majorEastAsia" w:hAnsiTheme="majorEastAsia" w:eastAsiaTheme="majorEastAsia"/>
          <w:color w:val="000000" w:themeColor="text1"/>
          <w:sz w:val="28"/>
          <w:szCs w:val="28"/>
          <w14:textFill>
            <w14:solidFill>
              <w14:schemeClr w14:val="tx1"/>
            </w14:solidFill>
          </w14:textFill>
        </w:rPr>
        <w:t>报价人的资质文件:企业法人营业执照（三证合一版复印件加盖单位公章）</w:t>
      </w:r>
    </w:p>
    <w:p w14:paraId="7250BDB5">
      <w:pPr>
        <w:spacing w:line="520" w:lineRule="exact"/>
        <w:ind w:right="-691" w:rightChars="-329" w:firstLine="562" w:firstLineChars="200"/>
        <w:rPr>
          <w:rFonts w:cs="仿宋" w:asciiTheme="majorEastAsia" w:hAnsiTheme="majorEastAsia" w:eastAsiaTheme="majorEastAsia"/>
          <w:b/>
          <w:bCs/>
          <w:color w:val="000000" w:themeColor="text1"/>
          <w:sz w:val="28"/>
          <w:szCs w:val="28"/>
          <w14:textFill>
            <w14:solidFill>
              <w14:schemeClr w14:val="tx1"/>
            </w14:solidFill>
          </w14:textFill>
        </w:rPr>
      </w:pPr>
      <w:r>
        <w:rPr>
          <w:rFonts w:hint="eastAsia" w:cs="仿宋" w:asciiTheme="majorEastAsia" w:hAnsiTheme="majorEastAsia" w:eastAsiaTheme="majorEastAsia"/>
          <w:b/>
          <w:bCs/>
          <w:color w:val="000000" w:themeColor="text1"/>
          <w:sz w:val="28"/>
          <w:szCs w:val="28"/>
          <w14:textFill>
            <w14:solidFill>
              <w14:schemeClr w14:val="tx1"/>
            </w14:solidFill>
          </w14:textFill>
        </w:rPr>
        <w:t>以上资料需装订成册，资料是否齐全完整将影响到报价的有效性，因资料不全造成的不利后果由报价单位承担。</w:t>
      </w:r>
    </w:p>
    <w:p w14:paraId="126B0C95">
      <w:pPr>
        <w:spacing w:line="520" w:lineRule="exact"/>
        <w:rPr>
          <w:rFonts w:cs="仿宋" w:asciiTheme="majorEastAsia" w:hAnsiTheme="majorEastAsia" w:eastAsiaTheme="majorEastAsia"/>
          <w:b/>
          <w:bCs/>
          <w:color w:val="000000" w:themeColor="text1"/>
          <w:sz w:val="28"/>
          <w:szCs w:val="28"/>
          <w14:textFill>
            <w14:solidFill>
              <w14:schemeClr w14:val="tx1"/>
            </w14:solidFill>
          </w14:textFill>
        </w:rPr>
      </w:pPr>
      <w:r>
        <w:rPr>
          <w:rFonts w:hint="eastAsia" w:cs="仿宋" w:asciiTheme="majorEastAsia" w:hAnsiTheme="majorEastAsia" w:eastAsiaTheme="majorEastAsia"/>
          <w:b/>
          <w:bCs/>
          <w:color w:val="000000" w:themeColor="text1"/>
          <w:sz w:val="28"/>
          <w:szCs w:val="28"/>
          <w14:textFill>
            <w14:solidFill>
              <w14:schemeClr w14:val="tx1"/>
            </w14:solidFill>
          </w14:textFill>
        </w:rPr>
        <w:t>附件：报价文件格式及附件</w:t>
      </w:r>
    </w:p>
    <w:p w14:paraId="37C6A5BA">
      <w:pPr>
        <w:spacing w:line="520" w:lineRule="exact"/>
        <w:ind w:firstLine="560" w:firstLineChars="200"/>
        <w:rPr>
          <w:rFonts w:hint="eastAsia" w:cs="仿宋" w:asciiTheme="majorEastAsia" w:hAnsiTheme="majorEastAsia" w:eastAsiaTheme="majorEastAsia"/>
          <w:color w:val="000000" w:themeColor="text1"/>
          <w:sz w:val="28"/>
          <w:szCs w:val="28"/>
          <w:lang w:eastAsia="zh-CN"/>
          <w14:textFill>
            <w14:solidFill>
              <w14:schemeClr w14:val="tx1"/>
            </w14:solidFill>
          </w14:textFill>
        </w:rPr>
      </w:pPr>
      <w:r>
        <w:rPr>
          <w:rFonts w:hint="eastAsia" w:cs="仿宋" w:asciiTheme="majorEastAsia" w:hAnsiTheme="majorEastAsia" w:eastAsiaTheme="majorEastAsia"/>
          <w:color w:val="000000" w:themeColor="text1"/>
          <w:sz w:val="28"/>
          <w:szCs w:val="28"/>
          <w14:textFill>
            <w14:solidFill>
              <w14:schemeClr w14:val="tx1"/>
            </w14:solidFill>
          </w14:textFill>
        </w:rPr>
        <w:t>1.报价表</w:t>
      </w:r>
      <w:r>
        <w:rPr>
          <w:rFonts w:hint="eastAsia" w:cs="仿宋" w:asciiTheme="majorEastAsia" w:hAnsiTheme="majorEastAsia" w:eastAsiaTheme="majorEastAsia"/>
          <w:color w:val="000000" w:themeColor="text1"/>
          <w:sz w:val="28"/>
          <w:szCs w:val="28"/>
          <w:lang w:eastAsia="zh-CN"/>
          <w14:textFill>
            <w14:solidFill>
              <w14:schemeClr w14:val="tx1"/>
            </w14:solidFill>
          </w14:textFill>
        </w:rPr>
        <w:t>。</w:t>
      </w:r>
    </w:p>
    <w:p w14:paraId="4B160208">
      <w:pPr>
        <w:spacing w:line="520" w:lineRule="exact"/>
        <w:ind w:firstLine="560" w:firstLineChars="200"/>
        <w:rPr>
          <w:rFonts w:cs="仿宋" w:asciiTheme="majorEastAsia" w:hAnsiTheme="majorEastAsia" w:eastAsiaTheme="majorEastAsia"/>
          <w:color w:val="000000" w:themeColor="text1"/>
          <w:sz w:val="28"/>
          <w:szCs w:val="28"/>
          <w14:textFill>
            <w14:solidFill>
              <w14:schemeClr w14:val="tx1"/>
            </w14:solidFill>
          </w14:textFill>
        </w:rPr>
      </w:pPr>
      <w:r>
        <w:rPr>
          <w:rFonts w:hint="eastAsia" w:cs="仿宋" w:asciiTheme="majorEastAsia" w:hAnsiTheme="majorEastAsia" w:eastAsiaTheme="majorEastAsia"/>
          <w:color w:val="000000" w:themeColor="text1"/>
          <w:sz w:val="28"/>
          <w:szCs w:val="28"/>
          <w14:textFill>
            <w14:solidFill>
              <w14:schemeClr w14:val="tx1"/>
            </w14:solidFill>
          </w14:textFill>
        </w:rPr>
        <w:t>2.法定代表人授权书</w:t>
      </w:r>
      <w:r>
        <w:rPr>
          <w:rFonts w:hint="eastAsia" w:cs="仿宋" w:asciiTheme="majorEastAsia" w:hAnsiTheme="majorEastAsia" w:eastAsiaTheme="majorEastAsia"/>
          <w:color w:val="000000" w:themeColor="text1"/>
          <w:sz w:val="28"/>
          <w:szCs w:val="28"/>
          <w:lang w:eastAsia="zh-CN"/>
          <w14:textFill>
            <w14:solidFill>
              <w14:schemeClr w14:val="tx1"/>
            </w14:solidFill>
          </w14:textFill>
        </w:rPr>
        <w:t>，</w:t>
      </w:r>
      <w:r>
        <w:rPr>
          <w:rFonts w:hint="eastAsia" w:cs="仿宋" w:asciiTheme="majorEastAsia" w:hAnsiTheme="majorEastAsia" w:eastAsiaTheme="majorEastAsia"/>
          <w:color w:val="000000" w:themeColor="text1"/>
          <w:sz w:val="28"/>
          <w:szCs w:val="28"/>
          <w:lang w:val="en-US" w:eastAsia="zh-CN"/>
          <w14:textFill>
            <w14:solidFill>
              <w14:schemeClr w14:val="tx1"/>
            </w14:solidFill>
          </w14:textFill>
        </w:rPr>
        <w:t>法人报价无需提供授权书。</w:t>
      </w:r>
    </w:p>
    <w:p w14:paraId="315932E4">
      <w:pPr>
        <w:spacing w:line="520" w:lineRule="exact"/>
        <w:ind w:firstLine="560" w:firstLineChars="200"/>
        <w:rPr>
          <w:rFonts w:hint="eastAsia" w:cs="仿宋" w:asciiTheme="majorEastAsia" w:hAnsiTheme="majorEastAsia" w:eastAsiaTheme="majorEastAsia"/>
          <w:color w:val="000000" w:themeColor="text1"/>
          <w:sz w:val="28"/>
          <w:szCs w:val="28"/>
          <w:lang w:eastAsia="zh-CN"/>
          <w14:textFill>
            <w14:solidFill>
              <w14:schemeClr w14:val="tx1"/>
            </w14:solidFill>
          </w14:textFill>
        </w:rPr>
      </w:pPr>
      <w:r>
        <w:rPr>
          <w:rFonts w:hint="eastAsia" w:cs="仿宋" w:asciiTheme="majorEastAsia" w:hAnsiTheme="majorEastAsia" w:eastAsiaTheme="majorEastAsia"/>
          <w:color w:val="000000" w:themeColor="text1"/>
          <w:sz w:val="28"/>
          <w:szCs w:val="28"/>
          <w14:textFill>
            <w14:solidFill>
              <w14:schemeClr w14:val="tx1"/>
            </w14:solidFill>
          </w14:textFill>
        </w:rPr>
        <w:t>3.</w:t>
      </w:r>
      <w:r>
        <w:rPr>
          <w:rFonts w:hint="eastAsia" w:cs="仿宋" w:asciiTheme="majorEastAsia" w:hAnsiTheme="majorEastAsia" w:eastAsiaTheme="majorEastAsia"/>
          <w:color w:val="000000" w:themeColor="text1"/>
          <w:sz w:val="28"/>
          <w:szCs w:val="28"/>
          <w:lang w:val="en-US" w:eastAsia="zh-CN"/>
          <w14:textFill>
            <w14:solidFill>
              <w14:schemeClr w14:val="tx1"/>
            </w14:solidFill>
          </w14:textFill>
        </w:rPr>
        <w:t>壹</w:t>
      </w:r>
      <w:r>
        <w:rPr>
          <w:rFonts w:hint="eastAsia" w:cs="仿宋" w:asciiTheme="majorEastAsia" w:hAnsiTheme="majorEastAsia" w:eastAsiaTheme="majorEastAsia"/>
          <w:color w:val="000000" w:themeColor="text1"/>
          <w:sz w:val="28"/>
          <w:szCs w:val="28"/>
          <w14:textFill>
            <w14:solidFill>
              <w14:schemeClr w14:val="tx1"/>
            </w14:solidFill>
          </w14:textFill>
        </w:rPr>
        <w:t>年内在经营活动中没有重大违法记录的书面申明</w:t>
      </w:r>
      <w:r>
        <w:rPr>
          <w:rFonts w:hint="eastAsia" w:cs="仿宋" w:asciiTheme="majorEastAsia" w:hAnsiTheme="majorEastAsia" w:eastAsiaTheme="majorEastAsia"/>
          <w:color w:val="000000" w:themeColor="text1"/>
          <w:sz w:val="28"/>
          <w:szCs w:val="28"/>
          <w:lang w:eastAsia="zh-CN"/>
          <w14:textFill>
            <w14:solidFill>
              <w14:schemeClr w14:val="tx1"/>
            </w14:solidFill>
          </w14:textFill>
        </w:rPr>
        <w:t>。</w:t>
      </w:r>
    </w:p>
    <w:p w14:paraId="1FFE291B">
      <w:pPr>
        <w:spacing w:line="520" w:lineRule="exact"/>
        <w:ind w:firstLine="560" w:firstLineChars="200"/>
        <w:rPr>
          <w:rFonts w:cs="仿宋_GB2312" w:asciiTheme="majorEastAsia" w:hAnsiTheme="majorEastAsia" w:eastAsiaTheme="majorEastAsia"/>
          <w:color w:val="000000" w:themeColor="text1"/>
          <w:sz w:val="28"/>
          <w:szCs w:val="28"/>
          <w14:textFill>
            <w14:solidFill>
              <w14:schemeClr w14:val="tx1"/>
            </w14:solidFill>
          </w14:textFill>
        </w:rPr>
      </w:pPr>
      <w:r>
        <w:rPr>
          <w:rFonts w:hint="eastAsia" w:cs="仿宋" w:asciiTheme="majorEastAsia" w:hAnsiTheme="majorEastAsia" w:eastAsiaTheme="majorEastAsia"/>
          <w:color w:val="000000" w:themeColor="text1"/>
          <w:sz w:val="28"/>
          <w:szCs w:val="28"/>
          <w14:textFill>
            <w14:solidFill>
              <w14:schemeClr w14:val="tx1"/>
            </w14:solidFill>
          </w14:textFill>
        </w:rPr>
        <w:t>4.报价人的资质文件:企业法人营业执照（三证合一版复印件加盖单位公章）。</w:t>
      </w:r>
    </w:p>
    <w:p w14:paraId="781A6AB4">
      <w:pPr>
        <w:spacing w:line="520" w:lineRule="exact"/>
        <w:rPr>
          <w:rFonts w:cs="仿宋_GB2312" w:asciiTheme="majorEastAsia" w:hAnsiTheme="majorEastAsia" w:eastAsiaTheme="majorEastAsia"/>
          <w:color w:val="000000" w:themeColor="text1"/>
          <w:sz w:val="28"/>
          <w:szCs w:val="28"/>
          <w14:textFill>
            <w14:solidFill>
              <w14:schemeClr w14:val="tx1"/>
            </w14:solidFill>
          </w14:textFill>
        </w:rPr>
      </w:pPr>
    </w:p>
    <w:p w14:paraId="604A5EE7">
      <w:pPr>
        <w:spacing w:line="520" w:lineRule="exact"/>
        <w:ind w:firstLine="5880" w:firstLineChars="2100"/>
        <w:rPr>
          <w:rFonts w:hint="eastAsia" w:cs="仿宋_GB2312" w:asciiTheme="majorEastAsia" w:hAnsiTheme="majorEastAsia" w:eastAsiaTheme="majorEastAsia"/>
          <w:color w:val="000000" w:themeColor="text1"/>
          <w:sz w:val="28"/>
          <w:szCs w:val="28"/>
          <w:lang w:val="en-US" w:eastAsia="zh-CN"/>
          <w14:textFill>
            <w14:solidFill>
              <w14:schemeClr w14:val="tx1"/>
            </w14:solidFill>
          </w14:textFill>
        </w:rPr>
      </w:pPr>
      <w:r>
        <w:rPr>
          <w:rFonts w:hint="eastAsia" w:cs="仿宋_GB2312" w:asciiTheme="majorEastAsia" w:hAnsiTheme="majorEastAsia" w:eastAsiaTheme="majorEastAsia"/>
          <w:color w:val="000000" w:themeColor="text1"/>
          <w:sz w:val="28"/>
          <w:szCs w:val="28"/>
          <w:lang w:val="en-US" w:eastAsia="zh-CN"/>
          <w14:textFill>
            <w14:solidFill>
              <w14:schemeClr w14:val="tx1"/>
            </w14:solidFill>
          </w14:textFill>
        </w:rPr>
        <w:t>福建省工业设备安装有限公司</w:t>
      </w:r>
    </w:p>
    <w:p w14:paraId="364800D4">
      <w:pPr>
        <w:spacing w:line="520" w:lineRule="exact"/>
        <w:ind w:firstLine="6440" w:firstLineChars="2300"/>
        <w:rPr>
          <w:rFonts w:cs="仿宋" w:asciiTheme="majorEastAsia" w:hAnsiTheme="majorEastAsia" w:eastAsiaTheme="majorEastAsia"/>
          <w:color w:val="000000" w:themeColor="text1"/>
          <w:sz w:val="28"/>
          <w:szCs w:val="28"/>
          <w14:textFill>
            <w14:solidFill>
              <w14:schemeClr w14:val="tx1"/>
            </w14:solidFill>
          </w14:textFill>
        </w:rPr>
      </w:pPr>
      <w:r>
        <w:rPr>
          <w:rFonts w:cs="仿宋" w:asciiTheme="majorEastAsia" w:hAnsiTheme="majorEastAsia" w:eastAsiaTheme="majorEastAsia"/>
          <w:color w:val="000000" w:themeColor="text1"/>
          <w:sz w:val="28"/>
          <w:szCs w:val="28"/>
          <w14:textFill>
            <w14:solidFill>
              <w14:schemeClr w14:val="tx1"/>
            </w14:solidFill>
          </w14:textFill>
        </w:rPr>
        <w:t>202</w:t>
      </w:r>
      <w:r>
        <w:rPr>
          <w:rFonts w:hint="eastAsia" w:cs="仿宋" w:asciiTheme="majorEastAsia" w:hAnsiTheme="majorEastAsia" w:eastAsiaTheme="majorEastAsia"/>
          <w:color w:val="000000" w:themeColor="text1"/>
          <w:sz w:val="28"/>
          <w:szCs w:val="28"/>
          <w:lang w:val="en-US" w:eastAsia="zh-CN"/>
          <w14:textFill>
            <w14:solidFill>
              <w14:schemeClr w14:val="tx1"/>
            </w14:solidFill>
          </w14:textFill>
        </w:rPr>
        <w:t>5</w:t>
      </w:r>
      <w:r>
        <w:rPr>
          <w:rFonts w:hint="eastAsia" w:cs="仿宋" w:asciiTheme="majorEastAsia" w:hAnsiTheme="majorEastAsia" w:eastAsiaTheme="majorEastAsia"/>
          <w:color w:val="000000" w:themeColor="text1"/>
          <w:sz w:val="28"/>
          <w:szCs w:val="28"/>
          <w14:textFill>
            <w14:solidFill>
              <w14:schemeClr w14:val="tx1"/>
            </w14:solidFill>
          </w14:textFill>
        </w:rPr>
        <w:t>年</w:t>
      </w:r>
      <w:r>
        <w:rPr>
          <w:rFonts w:hint="eastAsia" w:cs="仿宋" w:asciiTheme="majorEastAsia" w:hAnsiTheme="majorEastAsia" w:eastAsiaTheme="majorEastAsia"/>
          <w:color w:val="000000" w:themeColor="text1"/>
          <w:sz w:val="28"/>
          <w:szCs w:val="28"/>
          <w:lang w:val="en-US" w:eastAsia="zh-CN"/>
          <w14:textFill>
            <w14:solidFill>
              <w14:schemeClr w14:val="tx1"/>
            </w14:solidFill>
          </w14:textFill>
        </w:rPr>
        <w:t>6</w:t>
      </w:r>
      <w:r>
        <w:rPr>
          <w:rFonts w:hint="eastAsia" w:cs="仿宋" w:asciiTheme="majorEastAsia" w:hAnsiTheme="majorEastAsia" w:eastAsiaTheme="majorEastAsia"/>
          <w:color w:val="000000" w:themeColor="text1"/>
          <w:sz w:val="28"/>
          <w:szCs w:val="28"/>
          <w14:textFill>
            <w14:solidFill>
              <w14:schemeClr w14:val="tx1"/>
            </w14:solidFill>
          </w14:textFill>
        </w:rPr>
        <w:t>月</w:t>
      </w:r>
      <w:r>
        <w:rPr>
          <w:rFonts w:hint="eastAsia" w:cs="仿宋" w:asciiTheme="majorEastAsia" w:hAnsiTheme="majorEastAsia" w:eastAsiaTheme="majorEastAsia"/>
          <w:color w:val="000000" w:themeColor="text1"/>
          <w:sz w:val="28"/>
          <w:szCs w:val="28"/>
          <w:lang w:val="en-US" w:eastAsia="zh-CN"/>
          <w14:textFill>
            <w14:solidFill>
              <w14:schemeClr w14:val="tx1"/>
            </w14:solidFill>
          </w14:textFill>
        </w:rPr>
        <w:t>18</w:t>
      </w:r>
      <w:r>
        <w:rPr>
          <w:rFonts w:hint="eastAsia" w:cs="仿宋" w:asciiTheme="majorEastAsia" w:hAnsiTheme="majorEastAsia" w:eastAsiaTheme="majorEastAsia"/>
          <w:color w:val="000000" w:themeColor="text1"/>
          <w:sz w:val="28"/>
          <w:szCs w:val="28"/>
          <w14:textFill>
            <w14:solidFill>
              <w14:schemeClr w14:val="tx1"/>
            </w14:solidFill>
          </w14:textFill>
        </w:rPr>
        <w:t>日</w:t>
      </w:r>
    </w:p>
    <w:p w14:paraId="7695999F">
      <w:pPr>
        <w:tabs>
          <w:tab w:val="left" w:pos="4140"/>
          <w:tab w:val="left" w:pos="4320"/>
        </w:tabs>
        <w:spacing w:line="360" w:lineRule="auto"/>
        <w:rPr>
          <w:rFonts w:ascii="仿宋" w:hAnsi="仿宋" w:eastAsia="仿宋"/>
          <w:color w:val="000000" w:themeColor="text1"/>
          <w:sz w:val="32"/>
          <w:szCs w:val="32"/>
          <w14:textFill>
            <w14:solidFill>
              <w14:schemeClr w14:val="tx1"/>
            </w14:solidFill>
          </w14:textFill>
        </w:rPr>
        <w:sectPr>
          <w:footerReference r:id="rId3" w:type="default"/>
          <w:pgSz w:w="11906" w:h="16838"/>
          <w:pgMar w:top="1383" w:right="1302" w:bottom="1383" w:left="944" w:header="851" w:footer="992" w:gutter="0"/>
          <w:pgNumType w:fmt="decimal" w:start="1"/>
          <w:cols w:space="720" w:num="1"/>
          <w:docGrid w:type="lines" w:linePitch="312" w:charSpace="0"/>
        </w:sectPr>
      </w:pPr>
    </w:p>
    <w:p w14:paraId="39B91BAB">
      <w:pPr>
        <w:tabs>
          <w:tab w:val="left" w:pos="4140"/>
          <w:tab w:val="left" w:pos="4320"/>
        </w:tabs>
        <w:spacing w:line="400" w:lineRule="exact"/>
        <w:rPr>
          <w:rFonts w:hint="eastAsia" w:ascii="等线 Light" w:hAnsi="等线 Light" w:eastAsia="等线 Light" w:cs="等线 Light"/>
          <w:color w:val="000000" w:themeColor="text1"/>
          <w:sz w:val="28"/>
          <w:szCs w:val="28"/>
          <w14:textFill>
            <w14:solidFill>
              <w14:schemeClr w14:val="tx1"/>
            </w14:solidFill>
          </w14:textFill>
        </w:rPr>
      </w:pPr>
      <w:r>
        <w:rPr>
          <w:rFonts w:hint="eastAsia" w:ascii="等线 Light" w:hAnsi="等线 Light" w:eastAsia="等线 Light" w:cs="等线 Light"/>
          <w:color w:val="000000" w:themeColor="text1"/>
          <w:sz w:val="28"/>
          <w:szCs w:val="28"/>
          <w14:textFill>
            <w14:solidFill>
              <w14:schemeClr w14:val="tx1"/>
            </w14:solidFill>
          </w14:textFill>
        </w:rPr>
        <w:t>附件1:</w:t>
      </w:r>
    </w:p>
    <w:p w14:paraId="718AC457">
      <w:pPr>
        <w:pStyle w:val="9"/>
        <w:spacing w:line="360" w:lineRule="auto"/>
        <w:ind w:firstLine="0" w:firstLineChars="0"/>
        <w:jc w:val="center"/>
        <w:rPr>
          <w:rFonts w:hint="eastAsia" w:ascii="等线 Light" w:hAnsi="等线 Light" w:eastAsia="等线 Light" w:cs="等线 Light"/>
          <w:b/>
          <w:bCs/>
          <w:color w:val="000000" w:themeColor="text1"/>
          <w:sz w:val="32"/>
          <w:szCs w:val="32"/>
          <w14:textFill>
            <w14:solidFill>
              <w14:schemeClr w14:val="tx1"/>
            </w14:solidFill>
          </w14:textFill>
        </w:rPr>
      </w:pPr>
      <w:r>
        <w:rPr>
          <w:rFonts w:hint="eastAsia" w:ascii="等线 Light" w:hAnsi="等线 Light" w:eastAsia="等线 Light" w:cs="等线 Light"/>
          <w:b/>
          <w:bCs/>
          <w:color w:val="000000" w:themeColor="text1"/>
          <w:sz w:val="32"/>
          <w:szCs w:val="32"/>
          <w14:textFill>
            <w14:solidFill>
              <w14:schemeClr w14:val="tx1"/>
            </w14:solidFill>
          </w14:textFill>
        </w:rPr>
        <w:t>报价表</w:t>
      </w:r>
    </w:p>
    <w:p w14:paraId="709E7931">
      <w:pPr>
        <w:pStyle w:val="9"/>
        <w:spacing w:line="360" w:lineRule="auto"/>
        <w:ind w:firstLine="0" w:firstLineChars="0"/>
        <w:jc w:val="center"/>
        <w:rPr>
          <w:rFonts w:hint="eastAsia" w:ascii="等线 Light" w:hAnsi="等线 Light" w:eastAsia="等线 Light" w:cs="等线 Light"/>
          <w:b/>
          <w:bCs/>
          <w:color w:val="000000" w:themeColor="text1"/>
          <w:sz w:val="32"/>
          <w:szCs w:val="32"/>
          <w14:textFill>
            <w14:solidFill>
              <w14:schemeClr w14:val="tx1"/>
            </w14:solidFill>
          </w14:textFill>
        </w:rPr>
      </w:pPr>
      <w:r>
        <w:rPr>
          <w:rFonts w:hint="eastAsia" w:ascii="等线 Light" w:hAnsi="等线 Light" w:eastAsia="等线 Light" w:cs="等线 Light"/>
          <w:b/>
          <w:bCs/>
          <w:color w:val="000000" w:themeColor="text1"/>
          <w:sz w:val="32"/>
          <w:szCs w:val="32"/>
          <w14:textFill>
            <w14:solidFill>
              <w14:schemeClr w14:val="tx1"/>
            </w14:solidFill>
          </w14:textFill>
        </w:rPr>
        <w:t>【</w:t>
      </w:r>
      <w:r>
        <w:rPr>
          <w:rFonts w:hint="eastAsia" w:ascii="等线 Light" w:hAnsi="等线 Light" w:eastAsia="等线 Light" w:cs="等线 Light"/>
          <w:color w:val="000000" w:themeColor="text1"/>
          <w:sz w:val="32"/>
          <w:szCs w:val="32"/>
          <w:lang w:val="en-US" w:eastAsia="zh-CN"/>
          <w14:textFill>
            <w14:solidFill>
              <w14:schemeClr w14:val="tx1"/>
            </w14:solidFill>
          </w14:textFill>
        </w:rPr>
        <w:t>报价单位名称</w:t>
      </w:r>
      <w:r>
        <w:rPr>
          <w:rFonts w:hint="eastAsia" w:ascii="等线 Light" w:hAnsi="等线 Light" w:eastAsia="等线 Light" w:cs="等线 Light"/>
          <w:b/>
          <w:bCs/>
          <w:color w:val="000000" w:themeColor="text1"/>
          <w:sz w:val="32"/>
          <w:szCs w:val="32"/>
          <w14:textFill>
            <w14:solidFill>
              <w14:schemeClr w14:val="tx1"/>
            </w14:solidFill>
          </w14:textFill>
        </w:rPr>
        <w:t>】</w:t>
      </w:r>
    </w:p>
    <w:p w14:paraId="1312C6F1">
      <w:pPr>
        <w:keepNext w:val="0"/>
        <w:keepLines w:val="0"/>
        <w:pageBreakBefore w:val="0"/>
        <w:widowControl w:val="0"/>
        <w:numPr>
          <w:ilvl w:val="255"/>
          <w:numId w:val="0"/>
        </w:numPr>
        <w:kinsoku/>
        <w:wordWrap/>
        <w:overflowPunct/>
        <w:topLinePunct w:val="0"/>
        <w:autoSpaceDE/>
        <w:autoSpaceDN/>
        <w:bidi w:val="0"/>
        <w:adjustRightInd/>
        <w:snapToGrid w:val="0"/>
        <w:spacing w:line="240" w:lineRule="auto"/>
        <w:textAlignment w:val="auto"/>
        <w:rPr>
          <w:rFonts w:hint="eastAsia" w:ascii="等线 Light" w:hAnsi="等线 Light" w:eastAsia="等线 Light" w:cs="等线 Light"/>
          <w:b/>
          <w:bCs/>
          <w:color w:val="000000" w:themeColor="text1"/>
          <w:sz w:val="28"/>
          <w:szCs w:val="28"/>
          <w:lang w:val="en-US" w:eastAsia="zh-CN"/>
          <w14:textFill>
            <w14:solidFill>
              <w14:schemeClr w14:val="tx1"/>
            </w14:solidFill>
          </w14:textFill>
        </w:rPr>
      </w:pPr>
      <w:r>
        <w:rPr>
          <w:rFonts w:hint="eastAsia" w:ascii="等线 Light" w:hAnsi="等线 Light" w:eastAsia="等线 Light" w:cs="等线 Light"/>
          <w:b/>
          <w:bCs/>
          <w:color w:val="000000" w:themeColor="text1"/>
          <w:sz w:val="28"/>
          <w:szCs w:val="28"/>
          <w14:textFill>
            <w14:solidFill>
              <w14:schemeClr w14:val="tx1"/>
            </w14:solidFill>
          </w14:textFill>
        </w:rPr>
        <w:t>致：</w:t>
      </w:r>
      <w:r>
        <w:rPr>
          <w:rFonts w:hint="eastAsia" w:ascii="等线 Light" w:hAnsi="等线 Light" w:eastAsia="等线 Light" w:cs="等线 Light"/>
          <w:b/>
          <w:bCs/>
          <w:color w:val="000000" w:themeColor="text1"/>
          <w:sz w:val="28"/>
          <w:szCs w:val="28"/>
          <w:u w:val="single"/>
          <w:lang w:val="en-US" w:eastAsia="zh-CN"/>
          <w14:textFill>
            <w14:solidFill>
              <w14:schemeClr w14:val="tx1"/>
            </w14:solidFill>
          </w14:textFill>
        </w:rPr>
        <w:t>福建省工业设备安装有限公司</w:t>
      </w:r>
    </w:p>
    <w:p w14:paraId="5E817CAA">
      <w:pPr>
        <w:keepNext w:val="0"/>
        <w:keepLines w:val="0"/>
        <w:pageBreakBefore w:val="0"/>
        <w:widowControl w:val="0"/>
        <w:numPr>
          <w:ilvl w:val="255"/>
          <w:numId w:val="0"/>
        </w:numPr>
        <w:kinsoku/>
        <w:wordWrap/>
        <w:overflowPunct/>
        <w:topLinePunct w:val="0"/>
        <w:autoSpaceDE/>
        <w:autoSpaceDN/>
        <w:bidi w:val="0"/>
        <w:adjustRightInd/>
        <w:snapToGrid w:val="0"/>
        <w:spacing w:line="240" w:lineRule="auto"/>
        <w:ind w:right="-315" w:rightChars="-150" w:firstLine="560" w:firstLineChars="200"/>
        <w:textAlignment w:val="auto"/>
        <w:rPr>
          <w:rFonts w:hint="eastAsia" w:ascii="等线 Light" w:hAnsi="等线 Light" w:eastAsia="等线 Light" w:cs="等线 Light"/>
          <w:b/>
          <w:bCs/>
          <w:color w:val="000000" w:themeColor="text1"/>
          <w:sz w:val="28"/>
          <w:szCs w:val="28"/>
          <w14:textFill>
            <w14:solidFill>
              <w14:schemeClr w14:val="tx1"/>
            </w14:solidFill>
          </w14:textFill>
        </w:rPr>
      </w:pPr>
      <w:r>
        <w:rPr>
          <w:rFonts w:hint="eastAsia" w:ascii="等线 Light" w:hAnsi="等线 Light" w:eastAsia="等线 Light" w:cs="等线 Light"/>
          <w:b/>
          <w:bCs/>
          <w:color w:val="000000" w:themeColor="text1"/>
          <w:sz w:val="28"/>
          <w:szCs w:val="28"/>
          <w14:textFill>
            <w14:solidFill>
              <w14:schemeClr w14:val="tx1"/>
            </w14:solidFill>
          </w14:textFill>
        </w:rPr>
        <w:t>我公司自愿参加贵司</w:t>
      </w:r>
      <w:r>
        <w:rPr>
          <w:rFonts w:hint="eastAsia" w:ascii="等线 Light" w:hAnsi="等线 Light" w:eastAsia="等线 Light" w:cs="等线 Light"/>
          <w:b/>
          <w:bCs/>
          <w:color w:val="000000" w:themeColor="text1"/>
          <w:sz w:val="28"/>
          <w:szCs w:val="28"/>
          <w:lang w:val="en-US" w:eastAsia="zh-CN"/>
          <w14:textFill>
            <w14:solidFill>
              <w14:schemeClr w14:val="tx1"/>
            </w14:solidFill>
          </w14:textFill>
        </w:rPr>
        <w:t>武夷山朱子文化园旅游设施配套工程-朱子理学展示中心及配套设项目</w:t>
      </w:r>
      <w:r>
        <w:rPr>
          <w:rFonts w:hint="eastAsia" w:ascii="等线 Light" w:hAnsi="等线 Light" w:eastAsia="等线 Light" w:cs="等线 Light"/>
          <w:b/>
          <w:bCs/>
          <w:color w:val="000000" w:themeColor="text1"/>
          <w:sz w:val="28"/>
          <w:szCs w:val="28"/>
          <w:u w:val="none"/>
          <w:lang w:val="en-US" w:eastAsia="zh-CN"/>
          <w14:textFill>
            <w14:solidFill>
              <w14:schemeClr w14:val="tx1"/>
            </w14:solidFill>
          </w14:textFill>
        </w:rPr>
        <w:t>商品混凝土</w:t>
      </w:r>
      <w:r>
        <w:rPr>
          <w:rFonts w:hint="eastAsia" w:ascii="等线 Light" w:hAnsi="等线 Light" w:eastAsia="等线 Light" w:cs="等线 Light"/>
          <w:b/>
          <w:bCs/>
          <w:color w:val="000000" w:themeColor="text1"/>
          <w:sz w:val="28"/>
          <w:szCs w:val="28"/>
          <w14:textFill>
            <w14:solidFill>
              <w14:schemeClr w14:val="tx1"/>
            </w14:solidFill>
          </w14:textFill>
        </w:rPr>
        <w:t>询价，按照贵司询价文件要求，报价如下：</w:t>
      </w:r>
    </w:p>
    <w:tbl>
      <w:tblPr>
        <w:tblStyle w:val="6"/>
        <w:tblW w:w="9993" w:type="dxa"/>
        <w:tblInd w:w="-63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00"/>
        <w:gridCol w:w="1419"/>
        <w:gridCol w:w="1234"/>
        <w:gridCol w:w="808"/>
        <w:gridCol w:w="1004"/>
        <w:gridCol w:w="1096"/>
        <w:gridCol w:w="1200"/>
        <w:gridCol w:w="1316"/>
        <w:gridCol w:w="1316"/>
      </w:tblGrid>
      <w:tr w14:paraId="033B87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22FD9">
            <w:pPr>
              <w:keepNext w:val="0"/>
              <w:keepLines w:val="0"/>
              <w:widowControl/>
              <w:suppressLineNumbers w:val="0"/>
              <w:jc w:val="center"/>
              <w:textAlignment w:val="center"/>
              <w:rPr>
                <w:rFonts w:hint="eastAsia" w:ascii="等线 Light" w:hAnsi="等线 Light" w:eastAsia="等线 Light" w:cs="等线 Light"/>
                <w:i w:val="0"/>
                <w:iCs w:val="0"/>
                <w:color w:val="000000" w:themeColor="text1"/>
                <w:sz w:val="24"/>
                <w:szCs w:val="24"/>
                <w:u w:val="none"/>
                <w14:textFill>
                  <w14:solidFill>
                    <w14:schemeClr w14:val="tx1"/>
                  </w14:solidFill>
                </w14:textFill>
              </w:rPr>
            </w:pPr>
            <w: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t>序号</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3B155">
            <w:pPr>
              <w:keepNext w:val="0"/>
              <w:keepLines w:val="0"/>
              <w:widowControl/>
              <w:suppressLineNumbers w:val="0"/>
              <w:jc w:val="center"/>
              <w:textAlignment w:val="cente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pPr>
            <w: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t>材料名称</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C69B2">
            <w:pPr>
              <w:keepNext w:val="0"/>
              <w:keepLines w:val="0"/>
              <w:widowControl/>
              <w:suppressLineNumbers w:val="0"/>
              <w:jc w:val="center"/>
              <w:textAlignment w:val="cente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pPr>
            <w: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t>强度等级</w:t>
            </w:r>
          </w:p>
        </w:tc>
        <w:tc>
          <w:tcPr>
            <w:tcW w:w="8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B6CBA">
            <w:pPr>
              <w:keepNext w:val="0"/>
              <w:keepLines w:val="0"/>
              <w:widowControl/>
              <w:suppressLineNumbers w:val="0"/>
              <w:jc w:val="center"/>
              <w:textAlignment w:val="cente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pPr>
            <w: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t>单位</w:t>
            </w:r>
          </w:p>
        </w:tc>
        <w:tc>
          <w:tcPr>
            <w:tcW w:w="1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5E38D">
            <w:pPr>
              <w:keepNext w:val="0"/>
              <w:keepLines w:val="0"/>
              <w:widowControl/>
              <w:suppressLineNumbers w:val="0"/>
              <w:jc w:val="center"/>
              <w:textAlignment w:val="cente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pPr>
            <w: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t>数量</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EB232">
            <w:pPr>
              <w:keepNext w:val="0"/>
              <w:keepLines w:val="0"/>
              <w:widowControl/>
              <w:suppressLineNumbers w:val="0"/>
              <w:jc w:val="center"/>
              <w:textAlignment w:val="cente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pPr>
            <w: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t>单价</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E534E">
            <w:pPr>
              <w:keepNext w:val="0"/>
              <w:keepLines w:val="0"/>
              <w:widowControl/>
              <w:suppressLineNumbers w:val="0"/>
              <w:jc w:val="center"/>
              <w:textAlignment w:val="cente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pPr>
            <w: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t>金额</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4EA76">
            <w:pPr>
              <w:keepNext w:val="0"/>
              <w:keepLines w:val="0"/>
              <w:widowControl/>
              <w:suppressLineNumbers w:val="0"/>
              <w:jc w:val="center"/>
              <w:textAlignment w:val="center"/>
              <w:rPr>
                <w:rFonts w:hint="eastAsia" w:ascii="等线 Light" w:hAnsi="等线 Light" w:eastAsia="等线 Light" w:cs="等线 Light"/>
                <w:i w:val="0"/>
                <w:iCs w:val="0"/>
                <w:color w:val="FF0000"/>
                <w:kern w:val="0"/>
                <w:sz w:val="24"/>
                <w:szCs w:val="24"/>
                <w:u w:val="none"/>
                <w:lang w:val="en-US" w:eastAsia="zh-CN" w:bidi="ar"/>
              </w:rPr>
            </w:pPr>
            <w:r>
              <w:rPr>
                <w:rFonts w:hint="eastAsia" w:ascii="等线 Light" w:hAnsi="等线 Light" w:eastAsia="等线 Light" w:cs="等线 Light"/>
                <w:color w:val="auto"/>
                <w:kern w:val="0"/>
                <w:sz w:val="24"/>
                <w:szCs w:val="24"/>
              </w:rPr>
              <w:t>网价下浮/上浮</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38129">
            <w:pPr>
              <w:keepNext w:val="0"/>
              <w:keepLines w:val="0"/>
              <w:widowControl/>
              <w:suppressLineNumbers w:val="0"/>
              <w:jc w:val="center"/>
              <w:textAlignment w:val="cente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pPr>
            <w: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t>水泥品牌</w:t>
            </w:r>
          </w:p>
        </w:tc>
      </w:tr>
      <w:tr w14:paraId="75AA51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73E3C">
            <w:pPr>
              <w:keepNext w:val="0"/>
              <w:keepLines w:val="0"/>
              <w:widowControl/>
              <w:suppressLineNumbers w:val="0"/>
              <w:jc w:val="center"/>
              <w:textAlignment w:val="cente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pPr>
            <w: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t>1</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5CC31">
            <w:pPr>
              <w:keepNext w:val="0"/>
              <w:keepLines w:val="0"/>
              <w:widowControl/>
              <w:suppressLineNumbers w:val="0"/>
              <w:jc w:val="center"/>
              <w:textAlignment w:val="center"/>
              <w:rPr>
                <w:rFonts w:hint="eastAsia" w:ascii="等线 Light" w:hAnsi="等线 Light" w:eastAsia="等线 Light" w:cs="等线 Light"/>
                <w:i w:val="0"/>
                <w:iCs w:val="0"/>
                <w:color w:val="000000" w:themeColor="text1"/>
                <w:sz w:val="24"/>
                <w:szCs w:val="24"/>
                <w:u w:val="none"/>
                <w:lang w:val="en-US" w:eastAsia="zh-CN"/>
                <w14:textFill>
                  <w14:solidFill>
                    <w14:schemeClr w14:val="tx1"/>
                  </w14:solidFill>
                </w14:textFill>
              </w:rPr>
            </w:pPr>
            <w:r>
              <w:rPr>
                <w:rFonts w:hint="eastAsia" w:ascii="等线 Light" w:hAnsi="等线 Light" w:eastAsia="等线 Light" w:cs="等线 Light"/>
                <w:i w:val="0"/>
                <w:iCs w:val="0"/>
                <w:color w:val="000000"/>
                <w:kern w:val="0"/>
                <w:sz w:val="24"/>
                <w:szCs w:val="24"/>
                <w:u w:val="none"/>
                <w:lang w:val="en-US" w:eastAsia="zh-CN" w:bidi="ar"/>
              </w:rPr>
              <w:t>商品混凝土</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44119">
            <w:pPr>
              <w:keepNext w:val="0"/>
              <w:keepLines w:val="0"/>
              <w:widowControl/>
              <w:suppressLineNumbers w:val="0"/>
              <w:jc w:val="center"/>
              <w:textAlignment w:val="cente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C15</w:t>
            </w:r>
          </w:p>
        </w:tc>
        <w:tc>
          <w:tcPr>
            <w:tcW w:w="8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9F2F3">
            <w:pPr>
              <w:keepNext w:val="0"/>
              <w:keepLines w:val="0"/>
              <w:widowControl/>
              <w:suppressLineNumbers w:val="0"/>
              <w:jc w:val="center"/>
              <w:textAlignment w:val="center"/>
              <w:rPr>
                <w:rFonts w:hint="eastAsia" w:ascii="等线 Light" w:hAnsi="等线 Light" w:eastAsia="等线 Light" w:cs="等线 Light"/>
                <w:i w:val="0"/>
                <w:iCs w:val="0"/>
                <w:color w:val="000000" w:themeColor="text1"/>
                <w:sz w:val="24"/>
                <w:szCs w:val="24"/>
                <w:u w:val="none"/>
                <w:lang w:val="en-US" w:eastAsia="zh-CN"/>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m³</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84B85">
            <w:pPr>
              <w:keepNext w:val="0"/>
              <w:keepLines w:val="0"/>
              <w:widowControl/>
              <w:suppressLineNumbers w:val="0"/>
              <w:jc w:val="center"/>
              <w:textAlignment w:val="cente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41</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25718">
            <w:pPr>
              <w:jc w:val="center"/>
              <w:rPr>
                <w:rFonts w:hint="eastAsia" w:ascii="等线 Light" w:hAnsi="等线 Light" w:eastAsia="等线 Light" w:cs="等线 Light"/>
                <w:i w:val="0"/>
                <w:iCs w:val="0"/>
                <w:color w:val="000000" w:themeColor="text1"/>
                <w:sz w:val="24"/>
                <w:szCs w:val="24"/>
                <w:u w:val="none"/>
                <w:lang w:val="en-US" w:eastAsia="zh-CN"/>
                <w14:textFill>
                  <w14:solidFill>
                    <w14:schemeClr w14:val="tx1"/>
                  </w14:solidFill>
                </w14:textFill>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613CF">
            <w:pPr>
              <w:rPr>
                <w:rFonts w:hint="eastAsia" w:ascii="等线 Light" w:hAnsi="等线 Light" w:eastAsia="等线 Light" w:cs="等线 Light"/>
                <w:i w:val="0"/>
                <w:iCs w:val="0"/>
                <w:color w:val="000000" w:themeColor="text1"/>
                <w:sz w:val="24"/>
                <w:szCs w:val="24"/>
                <w:u w:val="none"/>
                <w14:textFill>
                  <w14:solidFill>
                    <w14:schemeClr w14:val="tx1"/>
                  </w14:solidFill>
                </w14:textFill>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AA021">
            <w:pPr>
              <w:rPr>
                <w:rFonts w:hint="eastAsia" w:ascii="等线 Light" w:hAnsi="等线 Light" w:eastAsia="等线 Light" w:cs="等线 Light"/>
                <w:i w:val="0"/>
                <w:iCs w:val="0"/>
                <w:color w:val="FF0000"/>
                <w:sz w:val="24"/>
                <w:szCs w:val="24"/>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723E4">
            <w:pPr>
              <w:rPr>
                <w:rFonts w:hint="eastAsia" w:ascii="等线 Light" w:hAnsi="等线 Light" w:eastAsia="等线 Light" w:cs="等线 Light"/>
                <w:i w:val="0"/>
                <w:iCs w:val="0"/>
                <w:color w:val="000000" w:themeColor="text1"/>
                <w:sz w:val="24"/>
                <w:szCs w:val="24"/>
                <w:u w:val="none"/>
                <w14:textFill>
                  <w14:solidFill>
                    <w14:schemeClr w14:val="tx1"/>
                  </w14:solidFill>
                </w14:textFill>
              </w:rPr>
            </w:pPr>
          </w:p>
        </w:tc>
      </w:tr>
      <w:tr w14:paraId="147CB1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6E8B7">
            <w:pPr>
              <w:keepNext w:val="0"/>
              <w:keepLines w:val="0"/>
              <w:widowControl/>
              <w:suppressLineNumbers w:val="0"/>
              <w:jc w:val="center"/>
              <w:textAlignment w:val="cente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pPr>
            <w: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t>2</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7D955">
            <w:pPr>
              <w:keepNext w:val="0"/>
              <w:keepLines w:val="0"/>
              <w:widowControl/>
              <w:suppressLineNumbers w:val="0"/>
              <w:jc w:val="center"/>
              <w:textAlignment w:val="center"/>
              <w:rPr>
                <w:rFonts w:hint="eastAsia" w:ascii="等线 Light" w:hAnsi="等线 Light" w:eastAsia="等线 Light" w:cs="等线 Light"/>
                <w:i w:val="0"/>
                <w:iCs w:val="0"/>
                <w:color w:val="000000" w:themeColor="text1"/>
                <w:sz w:val="24"/>
                <w:szCs w:val="24"/>
                <w:u w:val="none"/>
                <w:lang w:val="en-US" w:eastAsia="zh-CN"/>
                <w14:textFill>
                  <w14:solidFill>
                    <w14:schemeClr w14:val="tx1"/>
                  </w14:solidFill>
                </w14:textFill>
              </w:rPr>
            </w:pPr>
            <w:r>
              <w:rPr>
                <w:rFonts w:hint="eastAsia" w:ascii="等线 Light" w:hAnsi="等线 Light" w:eastAsia="等线 Light" w:cs="等线 Light"/>
                <w:i w:val="0"/>
                <w:iCs w:val="0"/>
                <w:color w:val="000000"/>
                <w:kern w:val="0"/>
                <w:sz w:val="24"/>
                <w:szCs w:val="24"/>
                <w:u w:val="none"/>
                <w:lang w:val="en-US" w:eastAsia="zh-CN" w:bidi="ar"/>
              </w:rPr>
              <w:t>商品混凝土</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6FDE5">
            <w:pPr>
              <w:keepNext w:val="0"/>
              <w:keepLines w:val="0"/>
              <w:widowControl/>
              <w:suppressLineNumbers w:val="0"/>
              <w:jc w:val="center"/>
              <w:textAlignment w:val="cente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C20</w:t>
            </w:r>
          </w:p>
        </w:tc>
        <w:tc>
          <w:tcPr>
            <w:tcW w:w="8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B8982">
            <w:pPr>
              <w:keepNext w:val="0"/>
              <w:keepLines w:val="0"/>
              <w:widowControl/>
              <w:suppressLineNumbers w:val="0"/>
              <w:jc w:val="center"/>
              <w:textAlignment w:val="center"/>
              <w:rPr>
                <w:rFonts w:hint="eastAsia" w:ascii="等线 Light" w:hAnsi="等线 Light" w:eastAsia="等线 Light" w:cs="等线 Light"/>
                <w:i w:val="0"/>
                <w:iCs w:val="0"/>
                <w:color w:val="000000" w:themeColor="text1"/>
                <w:sz w:val="24"/>
                <w:szCs w:val="24"/>
                <w:u w:val="none"/>
                <w:lang w:val="en-US" w:eastAsia="zh-CN"/>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m³</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4EBD6">
            <w:pPr>
              <w:keepNext w:val="0"/>
              <w:keepLines w:val="0"/>
              <w:widowControl/>
              <w:suppressLineNumbers w:val="0"/>
              <w:jc w:val="center"/>
              <w:textAlignment w:val="cente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 xml:space="preserve">1150 </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654E7">
            <w:pPr>
              <w:jc w:val="center"/>
              <w:rPr>
                <w:rFonts w:hint="eastAsia" w:ascii="等线 Light" w:hAnsi="等线 Light" w:eastAsia="等线 Light" w:cs="等线 Light"/>
                <w:i w:val="0"/>
                <w:iCs w:val="0"/>
                <w:color w:val="000000" w:themeColor="text1"/>
                <w:sz w:val="24"/>
                <w:szCs w:val="24"/>
                <w:u w:val="none"/>
                <w:lang w:val="en-US" w:eastAsia="zh-CN"/>
                <w14:textFill>
                  <w14:solidFill>
                    <w14:schemeClr w14:val="tx1"/>
                  </w14:solidFill>
                </w14:textFill>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4EDF7">
            <w:pPr>
              <w:rPr>
                <w:rFonts w:hint="eastAsia" w:ascii="等线 Light" w:hAnsi="等线 Light" w:eastAsia="等线 Light" w:cs="等线 Light"/>
                <w:i w:val="0"/>
                <w:iCs w:val="0"/>
                <w:color w:val="000000" w:themeColor="text1"/>
                <w:sz w:val="24"/>
                <w:szCs w:val="24"/>
                <w:u w:val="none"/>
                <w14:textFill>
                  <w14:solidFill>
                    <w14:schemeClr w14:val="tx1"/>
                  </w14:solidFill>
                </w14:textFill>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DCBB7">
            <w:pPr>
              <w:rPr>
                <w:rFonts w:hint="eastAsia" w:ascii="等线 Light" w:hAnsi="等线 Light" w:eastAsia="等线 Light" w:cs="等线 Light"/>
                <w:i w:val="0"/>
                <w:iCs w:val="0"/>
                <w:color w:val="FF0000"/>
                <w:sz w:val="24"/>
                <w:szCs w:val="24"/>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94334">
            <w:pPr>
              <w:rPr>
                <w:rFonts w:hint="eastAsia" w:ascii="等线 Light" w:hAnsi="等线 Light" w:eastAsia="等线 Light" w:cs="等线 Light"/>
                <w:i w:val="0"/>
                <w:iCs w:val="0"/>
                <w:color w:val="000000" w:themeColor="text1"/>
                <w:sz w:val="24"/>
                <w:szCs w:val="24"/>
                <w:u w:val="none"/>
                <w14:textFill>
                  <w14:solidFill>
                    <w14:schemeClr w14:val="tx1"/>
                  </w14:solidFill>
                </w14:textFill>
              </w:rPr>
            </w:pPr>
          </w:p>
        </w:tc>
      </w:tr>
      <w:tr w14:paraId="3E31AE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46338">
            <w:pPr>
              <w:keepNext w:val="0"/>
              <w:keepLines w:val="0"/>
              <w:widowControl/>
              <w:suppressLineNumbers w:val="0"/>
              <w:jc w:val="center"/>
              <w:textAlignment w:val="cente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pPr>
            <w: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t>3</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0F1BC">
            <w:pPr>
              <w:keepNext w:val="0"/>
              <w:keepLines w:val="0"/>
              <w:widowControl/>
              <w:suppressLineNumbers w:val="0"/>
              <w:jc w:val="center"/>
              <w:textAlignment w:val="center"/>
              <w:rPr>
                <w:rFonts w:hint="eastAsia" w:ascii="等线 Light" w:hAnsi="等线 Light" w:eastAsia="等线 Light" w:cs="等线 Light"/>
                <w:i w:val="0"/>
                <w:iCs w:val="0"/>
                <w:color w:val="000000" w:themeColor="text1"/>
                <w:sz w:val="24"/>
                <w:szCs w:val="24"/>
                <w:u w:val="none"/>
                <w:lang w:val="en-US" w:eastAsia="zh-CN"/>
                <w14:textFill>
                  <w14:solidFill>
                    <w14:schemeClr w14:val="tx1"/>
                  </w14:solidFill>
                </w14:textFill>
              </w:rPr>
            </w:pPr>
            <w:r>
              <w:rPr>
                <w:rFonts w:hint="eastAsia" w:ascii="等线 Light" w:hAnsi="等线 Light" w:eastAsia="等线 Light" w:cs="等线 Light"/>
                <w:i w:val="0"/>
                <w:iCs w:val="0"/>
                <w:color w:val="000000"/>
                <w:kern w:val="0"/>
                <w:sz w:val="24"/>
                <w:szCs w:val="24"/>
                <w:u w:val="none"/>
                <w:lang w:val="en-US" w:eastAsia="zh-CN" w:bidi="ar"/>
              </w:rPr>
              <w:t>商品混凝土</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8280C">
            <w:pPr>
              <w:keepNext w:val="0"/>
              <w:keepLines w:val="0"/>
              <w:widowControl/>
              <w:suppressLineNumbers w:val="0"/>
              <w:jc w:val="center"/>
              <w:textAlignment w:val="cente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C25</w:t>
            </w:r>
          </w:p>
        </w:tc>
        <w:tc>
          <w:tcPr>
            <w:tcW w:w="8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B7756">
            <w:pPr>
              <w:keepNext w:val="0"/>
              <w:keepLines w:val="0"/>
              <w:widowControl/>
              <w:suppressLineNumbers w:val="0"/>
              <w:jc w:val="center"/>
              <w:textAlignment w:val="center"/>
              <w:rPr>
                <w:rFonts w:hint="eastAsia" w:ascii="等线 Light" w:hAnsi="等线 Light" w:eastAsia="等线 Light" w:cs="等线 Light"/>
                <w:i w:val="0"/>
                <w:iCs w:val="0"/>
                <w:color w:val="000000" w:themeColor="text1"/>
                <w:sz w:val="24"/>
                <w:szCs w:val="24"/>
                <w:u w:val="none"/>
                <w:lang w:val="en-US" w:eastAsia="zh-CN"/>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m³</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0D1D6">
            <w:pPr>
              <w:keepNext w:val="0"/>
              <w:keepLines w:val="0"/>
              <w:widowControl/>
              <w:suppressLineNumbers w:val="0"/>
              <w:jc w:val="center"/>
              <w:textAlignment w:val="cente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 xml:space="preserve">1415 </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4A3F7">
            <w:pPr>
              <w:jc w:val="center"/>
              <w:rPr>
                <w:rFonts w:hint="eastAsia" w:ascii="等线 Light" w:hAnsi="等线 Light" w:eastAsia="等线 Light" w:cs="等线 Light"/>
                <w:i w:val="0"/>
                <w:iCs w:val="0"/>
                <w:color w:val="000000" w:themeColor="text1"/>
                <w:sz w:val="24"/>
                <w:szCs w:val="24"/>
                <w:u w:val="none"/>
                <w:lang w:val="en-US" w:eastAsia="zh-CN"/>
                <w14:textFill>
                  <w14:solidFill>
                    <w14:schemeClr w14:val="tx1"/>
                  </w14:solidFill>
                </w14:textFill>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CD010">
            <w:pPr>
              <w:rPr>
                <w:rFonts w:hint="eastAsia" w:ascii="等线 Light" w:hAnsi="等线 Light" w:eastAsia="等线 Light" w:cs="等线 Light"/>
                <w:i w:val="0"/>
                <w:iCs w:val="0"/>
                <w:color w:val="000000" w:themeColor="text1"/>
                <w:sz w:val="24"/>
                <w:szCs w:val="24"/>
                <w:u w:val="none"/>
                <w14:textFill>
                  <w14:solidFill>
                    <w14:schemeClr w14:val="tx1"/>
                  </w14:solidFill>
                </w14:textFill>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21A7D">
            <w:pPr>
              <w:rPr>
                <w:rFonts w:hint="eastAsia" w:ascii="等线 Light" w:hAnsi="等线 Light" w:eastAsia="等线 Light" w:cs="等线 Light"/>
                <w:i w:val="0"/>
                <w:iCs w:val="0"/>
                <w:color w:val="FF0000"/>
                <w:sz w:val="24"/>
                <w:szCs w:val="24"/>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E6576">
            <w:pPr>
              <w:rPr>
                <w:rFonts w:hint="eastAsia" w:ascii="等线 Light" w:hAnsi="等线 Light" w:eastAsia="等线 Light" w:cs="等线 Light"/>
                <w:i w:val="0"/>
                <w:iCs w:val="0"/>
                <w:color w:val="000000" w:themeColor="text1"/>
                <w:sz w:val="24"/>
                <w:szCs w:val="24"/>
                <w:u w:val="none"/>
                <w14:textFill>
                  <w14:solidFill>
                    <w14:schemeClr w14:val="tx1"/>
                  </w14:solidFill>
                </w14:textFill>
              </w:rPr>
            </w:pPr>
          </w:p>
        </w:tc>
      </w:tr>
      <w:tr w14:paraId="3C9E7F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071D7">
            <w:pPr>
              <w:keepNext w:val="0"/>
              <w:keepLines w:val="0"/>
              <w:widowControl/>
              <w:suppressLineNumbers w:val="0"/>
              <w:jc w:val="center"/>
              <w:textAlignment w:val="cente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pPr>
            <w: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t>4</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F27D0">
            <w:pPr>
              <w:keepNext w:val="0"/>
              <w:keepLines w:val="0"/>
              <w:widowControl/>
              <w:suppressLineNumbers w:val="0"/>
              <w:jc w:val="center"/>
              <w:textAlignment w:val="center"/>
              <w:rPr>
                <w:rFonts w:hint="eastAsia" w:ascii="等线 Light" w:hAnsi="等线 Light" w:eastAsia="等线 Light" w:cs="等线 Light"/>
                <w:i w:val="0"/>
                <w:iCs w:val="0"/>
                <w:color w:val="000000" w:themeColor="text1"/>
                <w:sz w:val="24"/>
                <w:szCs w:val="24"/>
                <w:u w:val="none"/>
                <w:lang w:val="en-US" w:eastAsia="zh-CN"/>
                <w14:textFill>
                  <w14:solidFill>
                    <w14:schemeClr w14:val="tx1"/>
                  </w14:solidFill>
                </w14:textFill>
              </w:rPr>
            </w:pPr>
            <w:r>
              <w:rPr>
                <w:rFonts w:hint="eastAsia" w:ascii="等线 Light" w:hAnsi="等线 Light" w:eastAsia="等线 Light" w:cs="等线 Light"/>
                <w:i w:val="0"/>
                <w:iCs w:val="0"/>
                <w:color w:val="000000"/>
                <w:kern w:val="0"/>
                <w:sz w:val="24"/>
                <w:szCs w:val="24"/>
                <w:u w:val="none"/>
                <w:lang w:val="en-US" w:eastAsia="zh-CN" w:bidi="ar"/>
              </w:rPr>
              <w:t>商品混凝土</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5E78E">
            <w:pPr>
              <w:keepNext w:val="0"/>
              <w:keepLines w:val="0"/>
              <w:widowControl/>
              <w:suppressLineNumbers w:val="0"/>
              <w:jc w:val="center"/>
              <w:textAlignment w:val="cente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C30</w:t>
            </w:r>
          </w:p>
        </w:tc>
        <w:tc>
          <w:tcPr>
            <w:tcW w:w="8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2D701">
            <w:pPr>
              <w:keepNext w:val="0"/>
              <w:keepLines w:val="0"/>
              <w:widowControl/>
              <w:suppressLineNumbers w:val="0"/>
              <w:jc w:val="center"/>
              <w:textAlignment w:val="center"/>
              <w:rPr>
                <w:rFonts w:hint="eastAsia" w:ascii="等线 Light" w:hAnsi="等线 Light" w:eastAsia="等线 Light" w:cs="等线 Light"/>
                <w:i w:val="0"/>
                <w:iCs w:val="0"/>
                <w:color w:val="000000" w:themeColor="text1"/>
                <w:sz w:val="24"/>
                <w:szCs w:val="24"/>
                <w:u w:val="none"/>
                <w:lang w:val="en-US" w:eastAsia="zh-CN"/>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m³</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86354">
            <w:pPr>
              <w:keepNext w:val="0"/>
              <w:keepLines w:val="0"/>
              <w:widowControl/>
              <w:suppressLineNumbers w:val="0"/>
              <w:jc w:val="center"/>
              <w:textAlignment w:val="cente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 xml:space="preserve">3371 </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BC3A4">
            <w:pPr>
              <w:jc w:val="center"/>
              <w:rPr>
                <w:rFonts w:hint="eastAsia" w:ascii="等线 Light" w:hAnsi="等线 Light" w:eastAsia="等线 Light" w:cs="等线 Light"/>
                <w:i w:val="0"/>
                <w:iCs w:val="0"/>
                <w:color w:val="000000" w:themeColor="text1"/>
                <w:sz w:val="24"/>
                <w:szCs w:val="24"/>
                <w:u w:val="none"/>
                <w:lang w:val="en-US" w:eastAsia="zh-CN"/>
                <w14:textFill>
                  <w14:solidFill>
                    <w14:schemeClr w14:val="tx1"/>
                  </w14:solidFill>
                </w14:textFill>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A725B">
            <w:pPr>
              <w:rPr>
                <w:rFonts w:hint="eastAsia" w:ascii="等线 Light" w:hAnsi="等线 Light" w:eastAsia="等线 Light" w:cs="等线 Light"/>
                <w:i w:val="0"/>
                <w:iCs w:val="0"/>
                <w:color w:val="000000" w:themeColor="text1"/>
                <w:sz w:val="24"/>
                <w:szCs w:val="24"/>
                <w:u w:val="none"/>
                <w14:textFill>
                  <w14:solidFill>
                    <w14:schemeClr w14:val="tx1"/>
                  </w14:solidFill>
                </w14:textFill>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21CF1">
            <w:pPr>
              <w:rPr>
                <w:rFonts w:hint="eastAsia" w:ascii="等线 Light" w:hAnsi="等线 Light" w:eastAsia="等线 Light" w:cs="等线 Light"/>
                <w:i w:val="0"/>
                <w:iCs w:val="0"/>
                <w:color w:val="FF0000"/>
                <w:sz w:val="24"/>
                <w:szCs w:val="24"/>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A4594">
            <w:pPr>
              <w:rPr>
                <w:rFonts w:hint="eastAsia" w:ascii="等线 Light" w:hAnsi="等线 Light" w:eastAsia="等线 Light" w:cs="等线 Light"/>
                <w:i w:val="0"/>
                <w:iCs w:val="0"/>
                <w:color w:val="000000" w:themeColor="text1"/>
                <w:sz w:val="24"/>
                <w:szCs w:val="24"/>
                <w:u w:val="none"/>
                <w14:textFill>
                  <w14:solidFill>
                    <w14:schemeClr w14:val="tx1"/>
                  </w14:solidFill>
                </w14:textFill>
              </w:rPr>
            </w:pPr>
          </w:p>
        </w:tc>
      </w:tr>
      <w:tr w14:paraId="2BAB7B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066B6">
            <w:pPr>
              <w:keepNext w:val="0"/>
              <w:keepLines w:val="0"/>
              <w:widowControl/>
              <w:suppressLineNumbers w:val="0"/>
              <w:jc w:val="center"/>
              <w:textAlignment w:val="cente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pPr>
            <w: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t>5</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851EE">
            <w:pPr>
              <w:keepNext w:val="0"/>
              <w:keepLines w:val="0"/>
              <w:widowControl/>
              <w:suppressLineNumbers w:val="0"/>
              <w:jc w:val="center"/>
              <w:textAlignment w:val="center"/>
              <w:rPr>
                <w:rFonts w:hint="eastAsia" w:ascii="等线 Light" w:hAnsi="等线 Light" w:eastAsia="等线 Light" w:cs="等线 Light"/>
                <w:i w:val="0"/>
                <w:iCs w:val="0"/>
                <w:color w:val="000000" w:themeColor="text1"/>
                <w:sz w:val="24"/>
                <w:szCs w:val="24"/>
                <w:u w:val="none"/>
                <w:lang w:val="en-US" w:eastAsia="zh-CN"/>
                <w14:textFill>
                  <w14:solidFill>
                    <w14:schemeClr w14:val="tx1"/>
                  </w14:solidFill>
                </w14:textFill>
              </w:rPr>
            </w:pPr>
            <w:r>
              <w:rPr>
                <w:rFonts w:hint="eastAsia" w:ascii="等线 Light" w:hAnsi="等线 Light" w:eastAsia="等线 Light" w:cs="等线 Light"/>
                <w:i w:val="0"/>
                <w:iCs w:val="0"/>
                <w:color w:val="000000"/>
                <w:kern w:val="0"/>
                <w:sz w:val="24"/>
                <w:szCs w:val="24"/>
                <w:u w:val="none"/>
                <w:lang w:val="en-US" w:eastAsia="zh-CN" w:bidi="ar"/>
              </w:rPr>
              <w:t>商品混凝土</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85D05">
            <w:pPr>
              <w:keepNext w:val="0"/>
              <w:keepLines w:val="0"/>
              <w:widowControl/>
              <w:suppressLineNumbers w:val="0"/>
              <w:jc w:val="center"/>
              <w:textAlignment w:val="cente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C35</w:t>
            </w:r>
          </w:p>
        </w:tc>
        <w:tc>
          <w:tcPr>
            <w:tcW w:w="8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0EB00">
            <w:pPr>
              <w:keepNext w:val="0"/>
              <w:keepLines w:val="0"/>
              <w:widowControl/>
              <w:suppressLineNumbers w:val="0"/>
              <w:jc w:val="center"/>
              <w:textAlignment w:val="center"/>
              <w:rPr>
                <w:rFonts w:hint="eastAsia" w:ascii="等线 Light" w:hAnsi="等线 Light" w:eastAsia="等线 Light" w:cs="等线 Light"/>
                <w:i w:val="0"/>
                <w:iCs w:val="0"/>
                <w:color w:val="000000" w:themeColor="text1"/>
                <w:sz w:val="24"/>
                <w:szCs w:val="24"/>
                <w:u w:val="none"/>
                <w:lang w:val="en-US" w:eastAsia="zh-CN"/>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m³</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30265">
            <w:pPr>
              <w:keepNext w:val="0"/>
              <w:keepLines w:val="0"/>
              <w:widowControl/>
              <w:suppressLineNumbers w:val="0"/>
              <w:jc w:val="center"/>
              <w:textAlignment w:val="cente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 xml:space="preserve">4302 </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C4366">
            <w:pPr>
              <w:jc w:val="center"/>
              <w:rPr>
                <w:rFonts w:hint="eastAsia" w:ascii="等线 Light" w:hAnsi="等线 Light" w:eastAsia="等线 Light" w:cs="等线 Light"/>
                <w:i w:val="0"/>
                <w:iCs w:val="0"/>
                <w:color w:val="000000" w:themeColor="text1"/>
                <w:sz w:val="24"/>
                <w:szCs w:val="24"/>
                <w:u w:val="none"/>
                <w:lang w:val="en-US" w:eastAsia="zh-CN"/>
                <w14:textFill>
                  <w14:solidFill>
                    <w14:schemeClr w14:val="tx1"/>
                  </w14:solidFill>
                </w14:textFill>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45492">
            <w:pPr>
              <w:rPr>
                <w:rFonts w:hint="eastAsia" w:ascii="等线 Light" w:hAnsi="等线 Light" w:eastAsia="等线 Light" w:cs="等线 Light"/>
                <w:i w:val="0"/>
                <w:iCs w:val="0"/>
                <w:color w:val="000000" w:themeColor="text1"/>
                <w:sz w:val="24"/>
                <w:szCs w:val="24"/>
                <w:u w:val="none"/>
                <w14:textFill>
                  <w14:solidFill>
                    <w14:schemeClr w14:val="tx1"/>
                  </w14:solidFill>
                </w14:textFill>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6CF81">
            <w:pPr>
              <w:rPr>
                <w:rFonts w:hint="eastAsia" w:ascii="等线 Light" w:hAnsi="等线 Light" w:eastAsia="等线 Light" w:cs="等线 Light"/>
                <w:i w:val="0"/>
                <w:iCs w:val="0"/>
                <w:color w:val="FF0000"/>
                <w:sz w:val="24"/>
                <w:szCs w:val="24"/>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7342B">
            <w:pPr>
              <w:rPr>
                <w:rFonts w:hint="eastAsia" w:ascii="等线 Light" w:hAnsi="等线 Light" w:eastAsia="等线 Light" w:cs="等线 Light"/>
                <w:i w:val="0"/>
                <w:iCs w:val="0"/>
                <w:color w:val="000000" w:themeColor="text1"/>
                <w:sz w:val="24"/>
                <w:szCs w:val="24"/>
                <w:u w:val="none"/>
                <w14:textFill>
                  <w14:solidFill>
                    <w14:schemeClr w14:val="tx1"/>
                  </w14:solidFill>
                </w14:textFill>
              </w:rPr>
            </w:pPr>
          </w:p>
        </w:tc>
      </w:tr>
      <w:tr w14:paraId="16E222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18602">
            <w:pPr>
              <w:keepNext w:val="0"/>
              <w:keepLines w:val="0"/>
              <w:widowControl/>
              <w:suppressLineNumbers w:val="0"/>
              <w:jc w:val="center"/>
              <w:textAlignment w:val="center"/>
              <w:rPr>
                <w:rFonts w:hint="eastAsia" w:ascii="等线 Light" w:hAnsi="等线 Light" w:eastAsia="等线 Light" w:cs="等线 Light"/>
                <w:i w:val="0"/>
                <w:iCs w:val="0"/>
                <w:color w:val="000000"/>
                <w:kern w:val="0"/>
                <w:sz w:val="24"/>
                <w:szCs w:val="24"/>
                <w:u w:val="none"/>
                <w:lang w:val="en-US" w:eastAsia="zh-CN" w:bidi="ar"/>
              </w:rPr>
            </w:pPr>
            <w:r>
              <w:rPr>
                <w:rFonts w:hint="eastAsia" w:ascii="等线 Light" w:hAnsi="等线 Light" w:eastAsia="等线 Light" w:cs="等线 Light"/>
                <w:i w:val="0"/>
                <w:iCs w:val="0"/>
                <w:color w:val="000000"/>
                <w:kern w:val="0"/>
                <w:sz w:val="24"/>
                <w:szCs w:val="24"/>
                <w:u w:val="none"/>
                <w:lang w:val="en-US" w:eastAsia="zh-CN" w:bidi="ar"/>
              </w:rPr>
              <w:t>6</w:t>
            </w:r>
          </w:p>
        </w:tc>
        <w:tc>
          <w:tcPr>
            <w:tcW w:w="14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0EA6E">
            <w:pPr>
              <w:keepNext w:val="0"/>
              <w:keepLines w:val="0"/>
              <w:widowControl/>
              <w:suppressLineNumbers w:val="0"/>
              <w:jc w:val="center"/>
              <w:textAlignment w:val="center"/>
              <w:rPr>
                <w:rFonts w:hint="eastAsia" w:ascii="等线 Light" w:hAnsi="等线 Light" w:eastAsia="等线 Light" w:cs="等线 Light"/>
                <w:i w:val="0"/>
                <w:iCs w:val="0"/>
                <w:color w:val="000000"/>
                <w:kern w:val="0"/>
                <w:sz w:val="24"/>
                <w:szCs w:val="24"/>
                <w:u w:val="none"/>
                <w:lang w:val="en-US" w:eastAsia="zh-CN" w:bidi="ar"/>
              </w:rPr>
            </w:pPr>
            <w:r>
              <w:rPr>
                <w:rFonts w:hint="eastAsia" w:ascii="等线 Light" w:hAnsi="等线 Light" w:eastAsia="等线 Light" w:cs="等线 Light"/>
                <w:i w:val="0"/>
                <w:iCs w:val="0"/>
                <w:color w:val="000000"/>
                <w:kern w:val="0"/>
                <w:sz w:val="24"/>
                <w:szCs w:val="24"/>
                <w:u w:val="none"/>
                <w:lang w:val="en-US" w:eastAsia="zh-CN" w:bidi="ar"/>
              </w:rPr>
              <w:t>商品混凝土</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322A0">
            <w:pPr>
              <w:keepNext w:val="0"/>
              <w:keepLines w:val="0"/>
              <w:widowControl/>
              <w:suppressLineNumbers w:val="0"/>
              <w:jc w:val="center"/>
              <w:textAlignment w:val="center"/>
              <w:rPr>
                <w:rFonts w:hint="eastAsia" w:ascii="等线 Light" w:hAnsi="等线 Light" w:eastAsia="等线 Light" w:cs="等线 Light"/>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C40</w:t>
            </w:r>
          </w:p>
        </w:tc>
        <w:tc>
          <w:tcPr>
            <w:tcW w:w="8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730B6">
            <w:pPr>
              <w:keepNext w:val="0"/>
              <w:keepLines w:val="0"/>
              <w:widowControl/>
              <w:suppressLineNumbers w:val="0"/>
              <w:jc w:val="center"/>
              <w:textAlignment w:val="center"/>
              <w:rPr>
                <w:rFonts w:hint="eastAsia" w:ascii="等线 Light" w:hAnsi="等线 Light" w:eastAsia="等线 Light" w:cs="等线 Light"/>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m³</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5637F">
            <w:pPr>
              <w:keepNext w:val="0"/>
              <w:keepLines w:val="0"/>
              <w:widowControl/>
              <w:suppressLineNumbers w:val="0"/>
              <w:jc w:val="center"/>
              <w:textAlignment w:val="center"/>
              <w:rPr>
                <w:rFonts w:hint="eastAsia" w:ascii="等线 Light" w:hAnsi="等线 Light" w:eastAsia="等线 Light" w:cs="等线 Light"/>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400 </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D9428">
            <w:pPr>
              <w:jc w:val="center"/>
              <w:rPr>
                <w:rFonts w:hint="eastAsia" w:ascii="等线 Light" w:hAnsi="等线 Light" w:eastAsia="等线 Light" w:cs="等线 Light"/>
                <w:i w:val="0"/>
                <w:iCs w:val="0"/>
                <w:color w:val="000000" w:themeColor="text1"/>
                <w:sz w:val="24"/>
                <w:szCs w:val="24"/>
                <w:u w:val="none"/>
                <w:lang w:val="en-US" w:eastAsia="zh-CN"/>
                <w14:textFill>
                  <w14:solidFill>
                    <w14:schemeClr w14:val="tx1"/>
                  </w14:solidFill>
                </w14:textFill>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1A830">
            <w:pPr>
              <w:rPr>
                <w:rFonts w:hint="eastAsia" w:ascii="等线 Light" w:hAnsi="等线 Light" w:eastAsia="等线 Light" w:cs="等线 Light"/>
                <w:i w:val="0"/>
                <w:iCs w:val="0"/>
                <w:color w:val="000000" w:themeColor="text1"/>
                <w:sz w:val="24"/>
                <w:szCs w:val="24"/>
                <w:u w:val="none"/>
                <w14:textFill>
                  <w14:solidFill>
                    <w14:schemeClr w14:val="tx1"/>
                  </w14:solidFill>
                </w14:textFill>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75CCF">
            <w:pPr>
              <w:rPr>
                <w:rFonts w:hint="eastAsia" w:ascii="等线 Light" w:hAnsi="等线 Light" w:eastAsia="等线 Light" w:cs="等线 Light"/>
                <w:i w:val="0"/>
                <w:iCs w:val="0"/>
                <w:color w:val="FF0000"/>
                <w:sz w:val="24"/>
                <w:szCs w:val="24"/>
                <w:u w:val="none"/>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E8A4E">
            <w:pPr>
              <w:rPr>
                <w:rFonts w:hint="eastAsia" w:ascii="等线 Light" w:hAnsi="等线 Light" w:eastAsia="等线 Light" w:cs="等线 Light"/>
                <w:i w:val="0"/>
                <w:iCs w:val="0"/>
                <w:color w:val="000000" w:themeColor="text1"/>
                <w:sz w:val="24"/>
                <w:szCs w:val="24"/>
                <w:u w:val="none"/>
                <w14:textFill>
                  <w14:solidFill>
                    <w14:schemeClr w14:val="tx1"/>
                  </w14:solidFill>
                </w14:textFill>
              </w:rPr>
            </w:pPr>
          </w:p>
        </w:tc>
      </w:tr>
      <w:tr w14:paraId="375CFD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4" w:hRule="atLeast"/>
        </w:trPr>
        <w:tc>
          <w:tcPr>
            <w:tcW w:w="506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2F474">
            <w:pPr>
              <w:rPr>
                <w:rFonts w:hint="eastAsia" w:ascii="等线 Light" w:hAnsi="等线 Light" w:eastAsia="等线 Light" w:cs="等线 Light"/>
                <w:i w:val="0"/>
                <w:iCs w:val="0"/>
                <w:color w:val="000000" w:themeColor="text1"/>
                <w:kern w:val="0"/>
                <w:sz w:val="22"/>
                <w:szCs w:val="22"/>
                <w:u w:val="none"/>
                <w:lang w:val="en-US" w:eastAsia="zh-CN" w:bidi="ar"/>
                <w14:textFill>
                  <w14:solidFill>
                    <w14:schemeClr w14:val="tx1"/>
                  </w14:solidFill>
                </w14:textFill>
              </w:rPr>
            </w:pPr>
            <w: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t>合计人民币（大写）：</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42C95">
            <w:pP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102BE">
            <w:pP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5A40C">
            <w:pPr>
              <w:rPr>
                <w:rFonts w:hint="eastAsia" w:ascii="等线 Light" w:hAnsi="等线 Light" w:eastAsia="等线 Light" w:cs="等线 Light"/>
                <w:i w:val="0"/>
                <w:iCs w:val="0"/>
                <w:color w:val="FF0000"/>
                <w:kern w:val="0"/>
                <w:sz w:val="24"/>
                <w:szCs w:val="24"/>
                <w:u w:val="none"/>
                <w:lang w:val="en-US" w:eastAsia="zh-CN" w:bidi="ar"/>
              </w:rPr>
            </w:pP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3CB4C">
            <w:pPr>
              <w:rPr>
                <w:rFonts w:hint="eastAsia" w:ascii="等线 Light" w:hAnsi="等线 Light" w:eastAsia="等线 Light" w:cs="等线 Light"/>
                <w:i w:val="0"/>
                <w:iCs w:val="0"/>
                <w:color w:val="000000" w:themeColor="text1"/>
                <w:kern w:val="0"/>
                <w:sz w:val="24"/>
                <w:szCs w:val="24"/>
                <w:u w:val="none"/>
                <w:lang w:val="en-US" w:eastAsia="zh-CN" w:bidi="ar"/>
                <w14:textFill>
                  <w14:solidFill>
                    <w14:schemeClr w14:val="tx1"/>
                  </w14:solidFill>
                </w14:textFill>
              </w:rPr>
            </w:pPr>
          </w:p>
        </w:tc>
      </w:tr>
    </w:tbl>
    <w:p w14:paraId="4134AE7A">
      <w:pPr>
        <w:keepNext w:val="0"/>
        <w:keepLines w:val="0"/>
        <w:pageBreakBefore w:val="0"/>
        <w:widowControl w:val="0"/>
        <w:numPr>
          <w:ilvl w:val="0"/>
          <w:numId w:val="2"/>
        </w:numPr>
        <w:kinsoku/>
        <w:wordWrap/>
        <w:overflowPunct/>
        <w:topLinePunct w:val="0"/>
        <w:autoSpaceDE/>
        <w:autoSpaceDN/>
        <w:bidi w:val="0"/>
        <w:adjustRightInd/>
        <w:snapToGrid w:val="0"/>
        <w:spacing w:line="360" w:lineRule="auto"/>
        <w:jc w:val="left"/>
        <w:textAlignment w:val="auto"/>
        <w:rPr>
          <w:rFonts w:hint="eastAsia" w:cs="仿宋_GB2312" w:asciiTheme="majorEastAsia" w:hAnsiTheme="majorEastAsia" w:eastAsiaTheme="majorEastAsia"/>
          <w:color w:val="000000" w:themeColor="text1"/>
          <w:sz w:val="28"/>
          <w:szCs w:val="28"/>
          <w14:textFill>
            <w14:solidFill>
              <w14:schemeClr w14:val="tx1"/>
            </w14:solidFill>
          </w14:textFill>
        </w:rPr>
      </w:pPr>
      <w:r>
        <w:rPr>
          <w:rFonts w:hint="eastAsia" w:ascii="等线 Light" w:hAnsi="等线 Light" w:eastAsia="等线 Light" w:cs="等线 Light"/>
          <w:color w:val="000000" w:themeColor="text1"/>
          <w:sz w:val="28"/>
          <w:szCs w:val="28"/>
          <w:lang w:val="en-US" w:eastAsia="zh-CN"/>
          <w14:textFill>
            <w14:solidFill>
              <w14:schemeClr w14:val="tx1"/>
            </w14:solidFill>
          </w14:textFill>
        </w:rPr>
        <w:t>以上报价含运费含增值税费用，乙方提供3%增值税专用发票（如遇国</w:t>
      </w:r>
      <w:r>
        <w:rPr>
          <w:rFonts w:hint="eastAsia" w:cs="仿宋_GB2312" w:asciiTheme="majorEastAsia" w:hAnsiTheme="majorEastAsia" w:eastAsiaTheme="majorEastAsia"/>
          <w:color w:val="000000" w:themeColor="text1"/>
          <w:sz w:val="28"/>
          <w:szCs w:val="28"/>
          <w:lang w:val="en-US" w:eastAsia="zh-CN"/>
          <w14:textFill>
            <w14:solidFill>
              <w14:schemeClr w14:val="tx1"/>
            </w14:solidFill>
          </w14:textFill>
        </w:rPr>
        <w:t>家税率调整，适用新税率。）</w:t>
      </w:r>
    </w:p>
    <w:p w14:paraId="46AC9E6E">
      <w:pPr>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0" w:leftChars="0" w:firstLine="0" w:firstLineChars="0"/>
        <w:jc w:val="left"/>
        <w:textAlignment w:val="auto"/>
        <w:rPr>
          <w:rFonts w:hint="eastAsia" w:cs="仿宋_GB2312" w:asciiTheme="majorEastAsia" w:hAnsiTheme="majorEastAsia" w:eastAsiaTheme="majorEastAsia"/>
          <w:color w:val="000000" w:themeColor="text1"/>
          <w:sz w:val="28"/>
          <w:szCs w:val="28"/>
          <w14:textFill>
            <w14:solidFill>
              <w14:schemeClr w14:val="tx1"/>
            </w14:solidFill>
          </w14:textFill>
        </w:rPr>
      </w:pPr>
      <w:r>
        <w:rPr>
          <w:rFonts w:hint="eastAsia" w:cs="仿宋_GB2312" w:asciiTheme="majorEastAsia" w:hAnsiTheme="majorEastAsia" w:eastAsiaTheme="majorEastAsia"/>
          <w:color w:val="000000" w:themeColor="text1"/>
          <w:sz w:val="28"/>
          <w:szCs w:val="28"/>
          <w14:textFill>
            <w14:solidFill>
              <w14:schemeClr w14:val="tx1"/>
            </w14:solidFill>
          </w14:textFill>
        </w:rPr>
        <w:t>表格样式不得更改，否则报价无效</w:t>
      </w:r>
      <w:r>
        <w:rPr>
          <w:rFonts w:hint="eastAsia" w:cs="仿宋_GB2312" w:asciiTheme="majorEastAsia" w:hAnsiTheme="majorEastAsia" w:eastAsiaTheme="majorEastAsia"/>
          <w:color w:val="000000" w:themeColor="text1"/>
          <w:sz w:val="28"/>
          <w:szCs w:val="28"/>
          <w:lang w:eastAsia="zh-CN"/>
          <w14:textFill>
            <w14:solidFill>
              <w14:schemeClr w14:val="tx1"/>
            </w14:solidFill>
          </w14:textFill>
        </w:rPr>
        <w:t>，</w:t>
      </w:r>
      <w:r>
        <w:rPr>
          <w:rFonts w:hint="eastAsia" w:cs="仿宋_GB2312" w:asciiTheme="majorEastAsia" w:hAnsiTheme="majorEastAsia" w:eastAsiaTheme="majorEastAsia"/>
          <w:color w:val="000000" w:themeColor="text1"/>
          <w:sz w:val="28"/>
          <w:szCs w:val="28"/>
          <w14:textFill>
            <w14:solidFill>
              <w14:schemeClr w14:val="tx1"/>
            </w14:solidFill>
          </w14:textFill>
        </w:rPr>
        <w:t>整套报价资料需装订成册。</w:t>
      </w:r>
    </w:p>
    <w:p w14:paraId="1EF19AA8">
      <w:pPr>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0" w:leftChars="0" w:firstLine="0" w:firstLineChars="0"/>
        <w:jc w:val="left"/>
        <w:textAlignment w:val="auto"/>
        <w:rPr>
          <w:rFonts w:hint="eastAsia" w:cs="仿宋_GB2312" w:asciiTheme="majorEastAsia" w:hAnsiTheme="majorEastAsia" w:eastAsiaTheme="majorEastAsia"/>
          <w:color w:val="000000" w:themeColor="text1"/>
          <w:sz w:val="28"/>
          <w:szCs w:val="28"/>
          <w:lang w:eastAsia="zh-CN"/>
          <w14:textFill>
            <w14:solidFill>
              <w14:schemeClr w14:val="tx1"/>
            </w14:solidFill>
          </w14:textFill>
        </w:rPr>
      </w:pPr>
      <w:r>
        <w:rPr>
          <w:rFonts w:hint="eastAsia" w:cs="仿宋_GB2312" w:asciiTheme="majorEastAsia" w:hAnsiTheme="majorEastAsia" w:eastAsiaTheme="majorEastAsia"/>
          <w:color w:val="000000" w:themeColor="text1"/>
          <w:sz w:val="28"/>
          <w:szCs w:val="28"/>
          <w14:textFill>
            <w14:solidFill>
              <w14:schemeClr w14:val="tx1"/>
            </w14:solidFill>
          </w14:textFill>
        </w:rPr>
        <w:t>报价有效期：以上单价自报价之日起</w:t>
      </w:r>
      <w:r>
        <w:rPr>
          <w:rFonts w:hint="eastAsia" w:cs="仿宋_GB2312" w:asciiTheme="majorEastAsia" w:hAnsiTheme="majorEastAsia"/>
          <w:color w:val="000000" w:themeColor="text1"/>
          <w:sz w:val="28"/>
          <w:szCs w:val="28"/>
          <w:lang w:val="en-US" w:eastAsia="zh-CN"/>
          <w14:textFill>
            <w14:solidFill>
              <w14:schemeClr w14:val="tx1"/>
            </w14:solidFill>
          </w14:textFill>
        </w:rPr>
        <w:t>30</w:t>
      </w:r>
      <w:r>
        <w:rPr>
          <w:rFonts w:hint="eastAsia" w:cs="仿宋_GB2312" w:asciiTheme="majorEastAsia" w:hAnsiTheme="majorEastAsia" w:eastAsiaTheme="majorEastAsia"/>
          <w:color w:val="000000" w:themeColor="text1"/>
          <w:sz w:val="28"/>
          <w:szCs w:val="28"/>
          <w14:textFill>
            <w14:solidFill>
              <w14:schemeClr w14:val="tx1"/>
            </w14:solidFill>
          </w14:textFill>
        </w:rPr>
        <w:t>天内有效；相同</w:t>
      </w:r>
      <w:r>
        <w:rPr>
          <w:rFonts w:hint="eastAsia" w:cs="仿宋_GB2312" w:asciiTheme="majorEastAsia" w:hAnsiTheme="majorEastAsia" w:eastAsiaTheme="majorEastAsia"/>
          <w:color w:val="000000" w:themeColor="text1"/>
          <w:sz w:val="28"/>
          <w:szCs w:val="28"/>
          <w:lang w:val="en-US" w:eastAsia="zh-CN"/>
          <w14:textFill>
            <w14:solidFill>
              <w14:schemeClr w14:val="tx1"/>
            </w14:solidFill>
          </w14:textFill>
        </w:rPr>
        <w:t>品牌</w:t>
      </w:r>
      <w:r>
        <w:rPr>
          <w:rFonts w:hint="eastAsia" w:cs="仿宋_GB2312" w:asciiTheme="majorEastAsia" w:hAnsiTheme="majorEastAsia" w:eastAsiaTheme="majorEastAsia"/>
          <w:color w:val="000000" w:themeColor="text1"/>
          <w:sz w:val="28"/>
          <w:szCs w:val="28"/>
          <w14:textFill>
            <w14:solidFill>
              <w14:schemeClr w14:val="tx1"/>
            </w14:solidFill>
          </w14:textFill>
        </w:rPr>
        <w:t>报价均不高于同期市场价格</w:t>
      </w:r>
      <w:r>
        <w:rPr>
          <w:rFonts w:hint="eastAsia" w:cs="仿宋_GB2312" w:asciiTheme="majorEastAsia" w:hAnsiTheme="majorEastAsia" w:eastAsiaTheme="majorEastAsia"/>
          <w:color w:val="000000" w:themeColor="text1"/>
          <w:sz w:val="28"/>
          <w:szCs w:val="28"/>
          <w:lang w:eastAsia="zh-CN"/>
          <w14:textFill>
            <w14:solidFill>
              <w14:schemeClr w14:val="tx1"/>
            </w14:solidFill>
          </w14:textFill>
        </w:rPr>
        <w:t>。</w:t>
      </w:r>
    </w:p>
    <w:p w14:paraId="4B1772AC">
      <w:pPr>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0" w:leftChars="0" w:firstLine="0" w:firstLineChars="0"/>
        <w:jc w:val="left"/>
        <w:textAlignment w:val="auto"/>
        <w:rPr>
          <w:rFonts w:hint="default" w:cs="仿宋_GB2312" w:asciiTheme="majorEastAsia" w:hAnsiTheme="majorEastAsia" w:eastAsiaTheme="majorEastAsia"/>
          <w:color w:val="000000" w:themeColor="text1"/>
          <w:sz w:val="28"/>
          <w:szCs w:val="28"/>
          <w:u w:val="single"/>
          <w:lang w:val="en-US" w:eastAsia="zh-CN"/>
          <w14:textFill>
            <w14:solidFill>
              <w14:schemeClr w14:val="tx1"/>
            </w14:solidFill>
          </w14:textFill>
        </w:rPr>
      </w:pPr>
      <w:r>
        <w:rPr>
          <w:rFonts w:hint="eastAsia" w:cs="仿宋_GB2312" w:asciiTheme="majorEastAsia" w:hAnsiTheme="majorEastAsia" w:eastAsiaTheme="majorEastAsia"/>
          <w:color w:val="000000" w:themeColor="text1"/>
          <w:sz w:val="28"/>
          <w:szCs w:val="28"/>
          <w14:textFill>
            <w14:solidFill>
              <w14:schemeClr w14:val="tx1"/>
            </w14:solidFill>
          </w14:textFill>
        </w:rPr>
        <w:t>其它说明或优惠条件：</w:t>
      </w:r>
      <w:r>
        <w:rPr>
          <w:rFonts w:hint="eastAsia" w:cs="仿宋_GB2312" w:asciiTheme="majorEastAsia" w:hAnsiTheme="majorEastAsia" w:eastAsiaTheme="majorEastAsia"/>
          <w:color w:val="000000" w:themeColor="text1"/>
          <w:sz w:val="28"/>
          <w:szCs w:val="28"/>
          <w:u w:val="single"/>
          <w:lang w:val="en-US" w:eastAsia="zh-CN"/>
          <w14:textFill>
            <w14:solidFill>
              <w14:schemeClr w14:val="tx1"/>
            </w14:solidFill>
          </w14:textFill>
        </w:rPr>
        <w:t xml:space="preserve">                      </w:t>
      </w:r>
      <w:r>
        <w:rPr>
          <w:rFonts w:hint="eastAsia" w:cs="仿宋_GB2312" w:asciiTheme="majorEastAsia" w:hAnsiTheme="majorEastAsia" w:eastAsiaTheme="majorEastAsia"/>
          <w:color w:val="000000" w:themeColor="text1"/>
          <w:sz w:val="28"/>
          <w:szCs w:val="28"/>
          <w:u w:val="none"/>
          <w:lang w:val="en-US" w:eastAsia="zh-CN"/>
          <w14:textFill>
            <w14:solidFill>
              <w14:schemeClr w14:val="tx1"/>
            </w14:solidFill>
          </w14:textFill>
        </w:rPr>
        <w:t>。</w:t>
      </w:r>
    </w:p>
    <w:p w14:paraId="7D3ABB28">
      <w:pPr>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0" w:leftChars="0" w:firstLine="0" w:firstLineChars="0"/>
        <w:jc w:val="left"/>
        <w:textAlignment w:val="auto"/>
        <w:rPr>
          <w:rFonts w:hint="default" w:ascii="宋体" w:hAnsi="宋体" w:eastAsia="宋体" w:cs="宋体"/>
          <w:color w:val="000000" w:themeColor="text1"/>
          <w:sz w:val="26"/>
          <w:szCs w:val="26"/>
          <w:u w:val="single"/>
          <w:lang w:val="en-US" w:eastAsia="zh-CN"/>
          <w14:textFill>
            <w14:solidFill>
              <w14:schemeClr w14:val="tx1"/>
            </w14:solidFill>
          </w14:textFill>
        </w:rPr>
      </w:pPr>
      <w:r>
        <w:rPr>
          <w:rFonts w:hint="eastAsia" w:ascii="宋体" w:hAnsi="宋体" w:cs="宋体"/>
          <w:color w:val="000000" w:themeColor="text1"/>
          <w:sz w:val="26"/>
          <w:szCs w:val="26"/>
          <w:u w:val="none"/>
          <w:lang w:val="en-US" w:eastAsia="zh-CN"/>
          <w14:textFill>
            <w14:solidFill>
              <w14:schemeClr w14:val="tx1"/>
            </w14:solidFill>
          </w14:textFill>
        </w:rPr>
        <w:t xml:space="preserve">  报价日期：2025年   月   日</w:t>
      </w:r>
    </w:p>
    <w:p w14:paraId="1D2D685C">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cs="仿宋_GB2312" w:asciiTheme="majorEastAsia" w:hAnsiTheme="majorEastAsia" w:eastAsiaTheme="majorEastAsia"/>
          <w:color w:val="000000" w:themeColor="text1"/>
          <w:sz w:val="28"/>
          <w:szCs w:val="28"/>
          <w14:textFill>
            <w14:solidFill>
              <w14:schemeClr w14:val="tx1"/>
            </w14:solidFill>
          </w14:textFill>
        </w:rPr>
      </w:pPr>
      <w:r>
        <w:rPr>
          <w:rFonts w:hint="eastAsia" w:cs="仿宋_GB2312" w:asciiTheme="majorEastAsia" w:hAnsiTheme="majorEastAsia" w:eastAsiaTheme="majorEastAsia"/>
          <w:color w:val="000000" w:themeColor="text1"/>
          <w:sz w:val="28"/>
          <w:szCs w:val="28"/>
          <w14:textFill>
            <w14:solidFill>
              <w14:schemeClr w14:val="tx1"/>
            </w14:solidFill>
          </w14:textFill>
        </w:rPr>
        <w:t>后附法人代表身份证复印件，如被授权人报价，须附法人授权委托书及被授权人身份证复印件。</w:t>
      </w:r>
    </w:p>
    <w:p w14:paraId="484F6D97">
      <w:pPr>
        <w:keepNext w:val="0"/>
        <w:keepLines w:val="0"/>
        <w:pageBreakBefore w:val="0"/>
        <w:widowControl w:val="0"/>
        <w:kinsoku/>
        <w:wordWrap/>
        <w:overflowPunct/>
        <w:topLinePunct w:val="0"/>
        <w:autoSpaceDE/>
        <w:autoSpaceDN/>
        <w:bidi w:val="0"/>
        <w:adjustRightInd/>
        <w:snapToGrid/>
        <w:spacing w:line="360" w:lineRule="auto"/>
        <w:ind w:firstLine="7000" w:firstLineChars="2500"/>
        <w:jc w:val="left"/>
        <w:textAlignment w:val="auto"/>
        <w:rPr>
          <w:rFonts w:hint="eastAsia" w:cs="仿宋_GB2312" w:asciiTheme="majorEastAsia" w:hAnsiTheme="majorEastAsia" w:eastAsiaTheme="majorEastAsia"/>
          <w:color w:val="000000" w:themeColor="text1"/>
          <w:sz w:val="28"/>
          <w:szCs w:val="28"/>
          <w14:textFill>
            <w14:solidFill>
              <w14:schemeClr w14:val="tx1"/>
            </w14:solidFill>
          </w14:textFill>
        </w:rPr>
      </w:pPr>
      <w:r>
        <w:rPr>
          <w:rFonts w:hint="eastAsia" w:cs="仿宋_GB2312" w:asciiTheme="majorEastAsia" w:hAnsiTheme="majorEastAsia" w:eastAsiaTheme="majorEastAsia"/>
          <w:color w:val="000000" w:themeColor="text1"/>
          <w:sz w:val="28"/>
          <w:szCs w:val="28"/>
          <w14:textFill>
            <w14:solidFill>
              <w14:schemeClr w14:val="tx1"/>
            </w14:solidFill>
          </w14:textFill>
        </w:rPr>
        <w:t>公司盖章：</w:t>
      </w:r>
    </w:p>
    <w:p w14:paraId="71DE0A6F">
      <w:pPr>
        <w:pStyle w:val="9"/>
        <w:ind w:firstLine="0" w:firstLineChars="0"/>
        <w:jc w:val="lef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附件2：</w:t>
      </w:r>
    </w:p>
    <w:p w14:paraId="3405E71F">
      <w:pPr>
        <w:pStyle w:val="3"/>
        <w:snapToGrid w:val="0"/>
        <w:spacing w:line="360" w:lineRule="auto"/>
        <w:jc w:val="center"/>
        <w:rPr>
          <w:rFonts w:ascii="黑体" w:hAnsi="黑体"/>
          <w:color w:val="000000" w:themeColor="text1"/>
          <w:sz w:val="44"/>
          <w:szCs w:val="44"/>
          <w14:textFill>
            <w14:solidFill>
              <w14:schemeClr w14:val="tx1"/>
            </w14:solidFill>
          </w14:textFill>
        </w:rPr>
      </w:pPr>
      <w:r>
        <w:rPr>
          <w:rFonts w:hint="eastAsia" w:ascii="黑体" w:hAnsi="黑体"/>
          <w:color w:val="000000" w:themeColor="text1"/>
          <w:sz w:val="44"/>
          <w:szCs w:val="44"/>
          <w14:textFill>
            <w14:solidFill>
              <w14:schemeClr w14:val="tx1"/>
            </w14:solidFill>
          </w14:textFill>
        </w:rPr>
        <w:t>法定代表人授权书</w:t>
      </w:r>
    </w:p>
    <w:p w14:paraId="433C7C35">
      <w:pPr>
        <w:rPr>
          <w:color w:val="000000" w:themeColor="text1"/>
          <w14:textFill>
            <w14:solidFill>
              <w14:schemeClr w14:val="tx1"/>
            </w14:solidFill>
          </w14:textFill>
        </w:rPr>
      </w:pPr>
    </w:p>
    <w:p w14:paraId="1DA79CE7">
      <w:pPr>
        <w:pStyle w:val="3"/>
        <w:snapToGrid w:val="0"/>
        <w:spacing w:line="360" w:lineRule="auto"/>
        <w:rPr>
          <w:rFonts w:hint="default" w:eastAsia="仿宋" w:asciiTheme="minorAscii" w:hAnsiTheme="minorAscii"/>
          <w:b w:val="0"/>
          <w:bCs w:val="0"/>
          <w:color w:val="000000" w:themeColor="text1"/>
          <w:sz w:val="28"/>
          <w:szCs w:val="28"/>
          <w14:textFill>
            <w14:solidFill>
              <w14:schemeClr w14:val="tx1"/>
            </w14:solidFill>
          </w14:textFill>
        </w:rPr>
      </w:pPr>
      <w:r>
        <w:rPr>
          <w:rFonts w:hint="default" w:eastAsia="仿宋" w:asciiTheme="minorAscii" w:hAnsiTheme="minorAscii"/>
          <w:b w:val="0"/>
          <w:bCs w:val="0"/>
          <w:color w:val="000000" w:themeColor="text1"/>
          <w:sz w:val="28"/>
          <w:szCs w:val="28"/>
          <w14:textFill>
            <w14:solidFill>
              <w14:schemeClr w14:val="tx1"/>
            </w14:solidFill>
          </w14:textFill>
        </w:rPr>
        <w:t>福建省工业设备安装有限公司：</w:t>
      </w:r>
    </w:p>
    <w:p w14:paraId="18CD7851">
      <w:pPr>
        <w:pStyle w:val="4"/>
        <w:wordWrap w:val="0"/>
        <w:snapToGrid w:val="0"/>
        <w:ind w:firstLine="560"/>
        <w:rPr>
          <w:rFonts w:hint="default" w:eastAsia="仿宋" w:asciiTheme="minorAscii" w:hAnsiTheme="minorAscii"/>
          <w:color w:val="000000" w:themeColor="text1"/>
          <w:sz w:val="28"/>
          <w:szCs w:val="28"/>
          <w14:textFill>
            <w14:solidFill>
              <w14:schemeClr w14:val="tx1"/>
            </w14:solidFill>
          </w14:textFill>
        </w:rPr>
      </w:pPr>
      <w:r>
        <w:rPr>
          <w:rFonts w:hint="default" w:eastAsia="仿宋" w:asciiTheme="minorAscii" w:hAnsiTheme="minorAscii"/>
          <w:color w:val="000000" w:themeColor="text1"/>
          <w:sz w:val="28"/>
          <w:szCs w:val="28"/>
          <w14:textFill>
            <w14:solidFill>
              <w14:schemeClr w14:val="tx1"/>
            </w14:solidFill>
          </w14:textFill>
        </w:rPr>
        <w:t>我</w:t>
      </w:r>
      <w:r>
        <w:rPr>
          <w:rFonts w:hint="default" w:eastAsia="仿宋" w:asciiTheme="minorAscii" w:hAnsiTheme="minorAscii"/>
          <w:color w:val="000000" w:themeColor="text1"/>
          <w:sz w:val="28"/>
          <w:szCs w:val="28"/>
          <w:u w:val="single"/>
          <w14:textFill>
            <w14:solidFill>
              <w14:schemeClr w14:val="tx1"/>
            </w14:solidFill>
          </w14:textFill>
        </w:rPr>
        <w:t>（姓名）</w:t>
      </w:r>
      <w:r>
        <w:rPr>
          <w:rFonts w:hint="default" w:eastAsia="仿宋" w:asciiTheme="minorAscii" w:hAnsiTheme="minorAscii"/>
          <w:color w:val="000000" w:themeColor="text1"/>
          <w:sz w:val="28"/>
          <w:szCs w:val="28"/>
          <w14:textFill>
            <w14:solidFill>
              <w14:schemeClr w14:val="tx1"/>
            </w14:solidFill>
          </w14:textFill>
        </w:rPr>
        <w:t>是按照</w:t>
      </w:r>
      <w:r>
        <w:rPr>
          <w:rFonts w:hint="default" w:eastAsia="仿宋" w:asciiTheme="minorAscii" w:hAnsiTheme="minorAscii"/>
          <w:color w:val="000000" w:themeColor="text1"/>
          <w:sz w:val="28"/>
          <w:szCs w:val="28"/>
          <w:u w:val="single"/>
          <w14:textFill>
            <w14:solidFill>
              <w14:schemeClr w14:val="tx1"/>
            </w14:solidFill>
          </w14:textFill>
        </w:rPr>
        <w:t>（国家名称）</w:t>
      </w:r>
      <w:r>
        <w:rPr>
          <w:rFonts w:hint="default" w:eastAsia="仿宋" w:asciiTheme="minorAscii" w:hAnsiTheme="minorAscii"/>
          <w:color w:val="000000" w:themeColor="text1"/>
          <w:sz w:val="28"/>
          <w:szCs w:val="28"/>
          <w14:textFill>
            <w14:solidFill>
              <w14:schemeClr w14:val="tx1"/>
            </w14:solidFill>
          </w14:textFill>
        </w:rPr>
        <w:t>法律组建并存在的</w:t>
      </w:r>
      <w:r>
        <w:rPr>
          <w:rFonts w:hint="default" w:eastAsia="仿宋" w:asciiTheme="minorAscii" w:hAnsiTheme="minorAscii"/>
          <w:color w:val="000000" w:themeColor="text1"/>
          <w:sz w:val="28"/>
          <w:szCs w:val="28"/>
          <w:u w:val="single"/>
          <w14:textFill>
            <w14:solidFill>
              <w14:schemeClr w14:val="tx1"/>
            </w14:solidFill>
          </w14:textFill>
        </w:rPr>
        <w:t>（公司名称）</w:t>
      </w:r>
      <w:r>
        <w:rPr>
          <w:rFonts w:hint="default" w:eastAsia="仿宋" w:asciiTheme="minorAscii" w:hAnsiTheme="minorAscii"/>
          <w:color w:val="000000" w:themeColor="text1"/>
          <w:sz w:val="28"/>
          <w:szCs w:val="28"/>
          <w14:textFill>
            <w14:solidFill>
              <w14:schemeClr w14:val="tx1"/>
            </w14:solidFill>
          </w14:textFill>
        </w:rPr>
        <w:t>的法定代表人，总公司地址在</w:t>
      </w:r>
      <w:r>
        <w:rPr>
          <w:rFonts w:hint="default" w:eastAsia="仿宋" w:asciiTheme="minorAscii" w:hAnsiTheme="minorAscii"/>
          <w:color w:val="000000" w:themeColor="text1"/>
          <w:sz w:val="28"/>
          <w:szCs w:val="28"/>
          <w:u w:val="single"/>
          <w14:textFill>
            <w14:solidFill>
              <w14:schemeClr w14:val="tx1"/>
            </w14:solidFill>
          </w14:textFill>
        </w:rPr>
        <w:t>（地址）</w:t>
      </w:r>
      <w:r>
        <w:rPr>
          <w:rFonts w:hint="default" w:eastAsia="仿宋" w:asciiTheme="minorAscii" w:hAnsiTheme="minorAscii"/>
          <w:color w:val="000000" w:themeColor="text1"/>
          <w:sz w:val="28"/>
          <w:szCs w:val="28"/>
          <w14:textFill>
            <w14:solidFill>
              <w14:schemeClr w14:val="tx1"/>
            </w14:solidFill>
          </w14:textFill>
        </w:rPr>
        <w:t>，在此特此任命：</w:t>
      </w:r>
      <w:r>
        <w:rPr>
          <w:rFonts w:hint="default" w:eastAsia="仿宋" w:asciiTheme="minorAscii" w:hAnsiTheme="minorAscii"/>
          <w:color w:val="000000" w:themeColor="text1"/>
          <w:sz w:val="28"/>
          <w:szCs w:val="28"/>
          <w:u w:val="single"/>
          <w14:textFill>
            <w14:solidFill>
              <w14:schemeClr w14:val="tx1"/>
            </w14:solidFill>
          </w14:textFill>
        </w:rPr>
        <w:t>（姓名）</w:t>
      </w:r>
      <w:r>
        <w:rPr>
          <w:rFonts w:hint="default" w:eastAsia="仿宋" w:asciiTheme="minorAscii" w:hAnsiTheme="minorAscii"/>
          <w:color w:val="000000" w:themeColor="text1"/>
          <w:sz w:val="28"/>
          <w:szCs w:val="28"/>
          <w14:textFill>
            <w14:solidFill>
              <w14:schemeClr w14:val="tx1"/>
            </w14:solidFill>
          </w14:textFill>
        </w:rPr>
        <w:t>先生（女士），</w:t>
      </w:r>
      <w:r>
        <w:rPr>
          <w:rFonts w:hint="default" w:eastAsia="仿宋" w:asciiTheme="minorAscii" w:hAnsiTheme="minorAscii"/>
          <w:color w:val="000000" w:themeColor="text1"/>
          <w:sz w:val="28"/>
          <w:szCs w:val="28"/>
          <w:u w:val="single"/>
          <w14:textFill>
            <w14:solidFill>
              <w14:schemeClr w14:val="tx1"/>
            </w14:solidFill>
          </w14:textFill>
        </w:rPr>
        <w:t>（头衔）</w:t>
      </w:r>
      <w:r>
        <w:rPr>
          <w:rFonts w:hint="default" w:eastAsia="仿宋" w:asciiTheme="minorAscii" w:hAnsiTheme="minorAscii"/>
          <w:color w:val="000000" w:themeColor="text1"/>
          <w:sz w:val="28"/>
          <w:szCs w:val="28"/>
          <w14:textFill>
            <w14:solidFill>
              <w14:schemeClr w14:val="tx1"/>
            </w14:solidFill>
          </w14:textFill>
        </w:rPr>
        <w:t>，联系电话：，身份证号码：作为我公司正式合法的代表，就福建省工业设备安装有限公司</w:t>
      </w:r>
      <w:r>
        <w:rPr>
          <w:rFonts w:hint="eastAsia" w:eastAsia="仿宋" w:asciiTheme="minorAscii" w:hAnsiTheme="minorAscii"/>
          <w:color w:val="000000" w:themeColor="text1"/>
          <w:sz w:val="28"/>
          <w:szCs w:val="28"/>
          <w:lang w:val="en-US" w:eastAsia="zh-CN"/>
          <w14:textFill>
            <w14:solidFill>
              <w14:schemeClr w14:val="tx1"/>
            </w14:solidFill>
          </w14:textFill>
        </w:rPr>
        <w:t>京东（龙岩）智能制造产业基地项目商品混凝土</w:t>
      </w:r>
      <w:r>
        <w:rPr>
          <w:rFonts w:hint="default" w:eastAsia="仿宋" w:cs="仿宋" w:asciiTheme="minorAscii" w:hAnsiTheme="minorAscii"/>
          <w:color w:val="000000" w:themeColor="text1"/>
          <w:sz w:val="28"/>
          <w:szCs w:val="28"/>
          <w14:textFill>
            <w14:solidFill>
              <w14:schemeClr w14:val="tx1"/>
            </w14:solidFill>
          </w14:textFill>
        </w:rPr>
        <w:t>及</w:t>
      </w:r>
      <w:r>
        <w:rPr>
          <w:rFonts w:hint="default" w:eastAsia="仿宋" w:asciiTheme="minorAscii" w:hAnsiTheme="minorAscii"/>
          <w:color w:val="000000" w:themeColor="text1"/>
          <w:sz w:val="28"/>
          <w:szCs w:val="28"/>
          <w14:textFill>
            <w14:solidFill>
              <w14:schemeClr w14:val="tx1"/>
            </w14:solidFill>
          </w14:textFill>
        </w:rPr>
        <w:t>合同的洽谈及签订，并以本公司名义处理一切与之有关的事务。本授权书经法定代表人签字并盖单位公章生效。</w:t>
      </w:r>
    </w:p>
    <w:p w14:paraId="3A3DBE74">
      <w:pPr>
        <w:pStyle w:val="4"/>
        <w:wordWrap w:val="0"/>
        <w:snapToGrid w:val="0"/>
        <w:ind w:firstLine="560"/>
        <w:rPr>
          <w:rFonts w:hint="default" w:eastAsia="仿宋" w:asciiTheme="minorAscii" w:hAnsiTheme="minorAscii"/>
          <w:color w:val="000000" w:themeColor="text1"/>
          <w:sz w:val="28"/>
          <w:szCs w:val="28"/>
          <w14:textFill>
            <w14:solidFill>
              <w14:schemeClr w14:val="tx1"/>
            </w14:solidFill>
          </w14:textFill>
        </w:rPr>
      </w:pPr>
      <w:r>
        <w:rPr>
          <w:rFonts w:hint="default" w:eastAsia="仿宋" w:asciiTheme="minorAscii" w:hAnsiTheme="minorAscii"/>
          <w:color w:val="000000" w:themeColor="text1"/>
          <w:sz w:val="28"/>
          <w:szCs w:val="28"/>
          <w14:textFill>
            <w14:solidFill>
              <w14:schemeClr w14:val="tx1"/>
            </w14:solidFill>
          </w14:textFill>
        </w:rPr>
        <w:t>我公司对被授权人的签名负全部责任。</w:t>
      </w:r>
    </w:p>
    <w:p w14:paraId="2C662A57">
      <w:pPr>
        <w:pStyle w:val="4"/>
        <w:wordWrap w:val="0"/>
        <w:snapToGrid w:val="0"/>
        <w:ind w:firstLine="560"/>
        <w:rPr>
          <w:rFonts w:hint="default" w:eastAsia="仿宋" w:asciiTheme="minorAscii" w:hAnsiTheme="minorAscii"/>
          <w:b/>
          <w:bCs/>
          <w:color w:val="000000" w:themeColor="text1"/>
          <w:sz w:val="28"/>
          <w:szCs w:val="28"/>
          <w14:textFill>
            <w14:solidFill>
              <w14:schemeClr w14:val="tx1"/>
            </w14:solidFill>
          </w14:textFill>
        </w:rPr>
      </w:pPr>
      <w:r>
        <w:rPr>
          <w:rFonts w:hint="default" w:eastAsia="仿宋" w:asciiTheme="minorAscii" w:hAnsiTheme="minorAscii"/>
          <w:b/>
          <w:bCs/>
          <w:color w:val="000000" w:themeColor="text1"/>
          <w:sz w:val="28"/>
          <w:szCs w:val="28"/>
          <w14:textFill>
            <w14:solidFill>
              <w14:schemeClr w14:val="tx1"/>
            </w14:solidFill>
          </w14:textFill>
        </w:rPr>
        <w:t>后附：法人代表身份证、被授权人身份证复印件</w:t>
      </w:r>
    </w:p>
    <w:p w14:paraId="46517856">
      <w:pPr>
        <w:pStyle w:val="4"/>
        <w:wordWrap w:val="0"/>
        <w:snapToGrid w:val="0"/>
        <w:ind w:firstLine="560"/>
        <w:rPr>
          <w:rFonts w:hint="default" w:eastAsia="仿宋" w:asciiTheme="minorAscii" w:hAnsiTheme="minorAscii"/>
          <w:b/>
          <w:bCs/>
          <w:color w:val="000000" w:themeColor="text1"/>
          <w:sz w:val="28"/>
          <w:szCs w:val="28"/>
          <w14:textFill>
            <w14:solidFill>
              <w14:schemeClr w14:val="tx1"/>
            </w14:solidFill>
          </w14:textFill>
        </w:rPr>
      </w:pPr>
      <w:r>
        <w:rPr>
          <w:rFonts w:hint="default" w:eastAsia="仿宋" w:asciiTheme="minorAscii" w:hAnsiTheme="minorAscii"/>
          <w:b/>
          <w:bCs/>
          <w:color w:val="000000" w:themeColor="text1"/>
          <w:sz w:val="28"/>
          <w:szCs w:val="28"/>
          <w14:textFill>
            <w14:solidFill>
              <w14:schemeClr w14:val="tx1"/>
            </w14:solidFill>
          </w14:textFill>
        </w:rPr>
        <w:t>（如报价人为法人，则提供法人代表身份证复印件即可）</w:t>
      </w:r>
    </w:p>
    <w:p w14:paraId="09128475">
      <w:pPr>
        <w:pStyle w:val="4"/>
        <w:snapToGrid w:val="0"/>
        <w:ind w:firstLine="560"/>
        <w:rPr>
          <w:rFonts w:hint="default" w:eastAsia="仿宋" w:asciiTheme="minorAscii" w:hAnsiTheme="minorAscii"/>
          <w:color w:val="000000" w:themeColor="text1"/>
          <w:sz w:val="28"/>
          <w:szCs w:val="28"/>
          <w14:textFill>
            <w14:solidFill>
              <w14:schemeClr w14:val="tx1"/>
            </w14:solidFill>
          </w14:textFill>
        </w:rPr>
      </w:pPr>
    </w:p>
    <w:p w14:paraId="3B4B2942">
      <w:pPr>
        <w:pStyle w:val="4"/>
        <w:snapToGrid w:val="0"/>
        <w:ind w:firstLine="560"/>
        <w:rPr>
          <w:rFonts w:hint="default" w:eastAsia="仿宋" w:asciiTheme="minorAscii" w:hAnsiTheme="minorAscii"/>
          <w:color w:val="000000" w:themeColor="text1"/>
          <w:sz w:val="28"/>
          <w:szCs w:val="28"/>
          <w14:textFill>
            <w14:solidFill>
              <w14:schemeClr w14:val="tx1"/>
            </w14:solidFill>
          </w14:textFill>
        </w:rPr>
      </w:pPr>
    </w:p>
    <w:p w14:paraId="4AF47375">
      <w:pPr>
        <w:pStyle w:val="4"/>
        <w:snapToGrid w:val="0"/>
        <w:ind w:firstLine="560"/>
        <w:rPr>
          <w:rFonts w:hint="default" w:eastAsia="仿宋" w:asciiTheme="minorAscii" w:hAnsiTheme="minorAscii"/>
          <w:color w:val="000000" w:themeColor="text1"/>
          <w:sz w:val="28"/>
          <w:szCs w:val="28"/>
          <w14:textFill>
            <w14:solidFill>
              <w14:schemeClr w14:val="tx1"/>
            </w14:solidFill>
          </w14:textFill>
        </w:rPr>
      </w:pPr>
      <w:r>
        <w:rPr>
          <w:rFonts w:hint="default" w:eastAsia="仿宋" w:asciiTheme="minorAscii" w:hAnsiTheme="minorAscii"/>
          <w:color w:val="000000" w:themeColor="text1"/>
          <w:sz w:val="28"/>
          <w:szCs w:val="28"/>
          <w14:textFill>
            <w14:solidFill>
              <w14:schemeClr w14:val="tx1"/>
            </w14:solidFill>
          </w14:textFill>
        </w:rPr>
        <w:t>法定代表人签字：</w:t>
      </w:r>
    </w:p>
    <w:p w14:paraId="71B636A1">
      <w:pPr>
        <w:pStyle w:val="4"/>
        <w:snapToGrid w:val="0"/>
        <w:ind w:firstLine="560"/>
        <w:rPr>
          <w:rFonts w:hint="default" w:eastAsia="仿宋" w:asciiTheme="minorAscii" w:hAnsiTheme="minorAscii"/>
          <w:color w:val="000000" w:themeColor="text1"/>
          <w:sz w:val="28"/>
          <w:szCs w:val="28"/>
          <w14:textFill>
            <w14:solidFill>
              <w14:schemeClr w14:val="tx1"/>
            </w14:solidFill>
          </w14:textFill>
        </w:rPr>
      </w:pPr>
      <w:r>
        <w:rPr>
          <w:rFonts w:hint="default" w:eastAsia="仿宋" w:asciiTheme="minorAscii" w:hAnsiTheme="minorAscii"/>
          <w:color w:val="000000" w:themeColor="text1"/>
          <w:sz w:val="28"/>
          <w:szCs w:val="28"/>
          <w14:textFill>
            <w14:solidFill>
              <w14:schemeClr w14:val="tx1"/>
            </w14:solidFill>
          </w14:textFill>
        </w:rPr>
        <w:t>被授权代理人签字：</w:t>
      </w:r>
    </w:p>
    <w:p w14:paraId="7A98CEBD">
      <w:pPr>
        <w:pStyle w:val="4"/>
        <w:snapToGrid w:val="0"/>
        <w:ind w:firstLine="627" w:firstLineChars="224"/>
        <w:rPr>
          <w:rFonts w:hint="default" w:eastAsia="仿宋" w:asciiTheme="minorAscii" w:hAnsiTheme="minorAscii"/>
          <w:color w:val="000000" w:themeColor="text1"/>
          <w:sz w:val="28"/>
          <w:szCs w:val="28"/>
          <w14:textFill>
            <w14:solidFill>
              <w14:schemeClr w14:val="tx1"/>
            </w14:solidFill>
          </w14:textFill>
        </w:rPr>
      </w:pPr>
      <w:r>
        <w:rPr>
          <w:rFonts w:hint="default" w:eastAsia="仿宋" w:asciiTheme="minorAscii" w:hAnsiTheme="minorAscii"/>
          <w:color w:val="000000" w:themeColor="text1"/>
          <w:sz w:val="28"/>
          <w:szCs w:val="28"/>
          <w14:textFill>
            <w14:solidFill>
              <w14:schemeClr w14:val="tx1"/>
            </w14:solidFill>
          </w14:textFill>
        </w:rPr>
        <w:t>被授权代理人职务：</w:t>
      </w:r>
    </w:p>
    <w:p w14:paraId="2D04DCFD">
      <w:pPr>
        <w:pStyle w:val="4"/>
        <w:snapToGrid w:val="0"/>
        <w:ind w:firstLine="627" w:firstLineChars="224"/>
        <w:rPr>
          <w:rFonts w:hint="default" w:eastAsia="仿宋" w:asciiTheme="minorAscii" w:hAnsiTheme="minorAscii"/>
          <w:color w:val="000000" w:themeColor="text1"/>
          <w:sz w:val="28"/>
          <w:szCs w:val="28"/>
          <w14:textFill>
            <w14:solidFill>
              <w14:schemeClr w14:val="tx1"/>
            </w14:solidFill>
          </w14:textFill>
        </w:rPr>
      </w:pPr>
      <w:r>
        <w:rPr>
          <w:rFonts w:hint="default" w:eastAsia="仿宋" w:asciiTheme="minorAscii" w:hAnsiTheme="minorAscii"/>
          <w:color w:val="000000" w:themeColor="text1"/>
          <w:sz w:val="28"/>
          <w:szCs w:val="28"/>
          <w14:textFill>
            <w14:solidFill>
              <w14:schemeClr w14:val="tx1"/>
            </w14:solidFill>
          </w14:textFill>
        </w:rPr>
        <w:t>单位名称：（单位公章）</w:t>
      </w:r>
    </w:p>
    <w:p w14:paraId="5A8AC4B1">
      <w:pPr>
        <w:pStyle w:val="4"/>
        <w:snapToGrid w:val="0"/>
        <w:ind w:firstLine="627" w:firstLineChars="224"/>
        <w:rPr>
          <w:rFonts w:hint="default" w:eastAsia="仿宋" w:asciiTheme="minorAscii" w:hAnsiTheme="minorAscii"/>
          <w:color w:val="000000" w:themeColor="text1"/>
          <w:sz w:val="28"/>
          <w:szCs w:val="28"/>
          <w14:textFill>
            <w14:solidFill>
              <w14:schemeClr w14:val="tx1"/>
            </w14:solidFill>
          </w14:textFill>
        </w:rPr>
      </w:pPr>
      <w:r>
        <w:rPr>
          <w:rFonts w:hint="default" w:eastAsia="仿宋" w:asciiTheme="minorAscii" w:hAnsiTheme="minorAscii"/>
          <w:color w:val="000000" w:themeColor="text1"/>
          <w:sz w:val="28"/>
          <w:szCs w:val="28"/>
          <w14:textFill>
            <w14:solidFill>
              <w14:schemeClr w14:val="tx1"/>
            </w14:solidFill>
          </w14:textFill>
        </w:rPr>
        <w:t>单位地址：</w:t>
      </w:r>
    </w:p>
    <w:p w14:paraId="4145FA35">
      <w:pPr>
        <w:snapToGrid w:val="0"/>
        <w:spacing w:line="360" w:lineRule="auto"/>
        <w:ind w:firstLine="560"/>
        <w:rPr>
          <w:rFonts w:hint="default" w:eastAsia="仿宋" w:asciiTheme="minorAscii" w:hAnsiTheme="minorAscii"/>
          <w:color w:val="000000" w:themeColor="text1"/>
          <w:sz w:val="28"/>
          <w:szCs w:val="28"/>
          <w14:textFill>
            <w14:solidFill>
              <w14:schemeClr w14:val="tx1"/>
            </w14:solidFill>
          </w14:textFill>
        </w:rPr>
      </w:pPr>
    </w:p>
    <w:p w14:paraId="1DE7BD73">
      <w:pPr>
        <w:pStyle w:val="4"/>
        <w:snapToGrid w:val="0"/>
        <w:ind w:firstLine="560"/>
        <w:rPr>
          <w:rFonts w:hint="default" w:eastAsia="仿宋" w:asciiTheme="minorAscii" w:hAnsiTheme="minorAscii"/>
          <w:color w:val="000000" w:themeColor="text1"/>
          <w:sz w:val="28"/>
          <w:szCs w:val="28"/>
          <w14:textFill>
            <w14:solidFill>
              <w14:schemeClr w14:val="tx1"/>
            </w14:solidFill>
          </w14:textFill>
        </w:rPr>
      </w:pPr>
      <w:r>
        <w:rPr>
          <w:rFonts w:hint="default" w:eastAsia="仿宋" w:asciiTheme="minorAscii" w:hAnsiTheme="minorAscii"/>
          <w:b/>
          <w:bCs/>
          <w:color w:val="000000" w:themeColor="text1"/>
          <w:sz w:val="28"/>
          <w:szCs w:val="28"/>
          <w14:textFill>
            <w14:solidFill>
              <w14:schemeClr w14:val="tx1"/>
            </w14:solidFill>
          </w14:textFill>
        </w:rPr>
        <w:t>授权期限：自     年   月    日起，至    年   月    日</w:t>
      </w:r>
      <w:r>
        <w:rPr>
          <w:rFonts w:hint="default" w:eastAsia="仿宋" w:asciiTheme="minorAscii" w:hAnsiTheme="minorAscii"/>
          <w:color w:val="000000" w:themeColor="text1"/>
          <w:sz w:val="28"/>
          <w:szCs w:val="28"/>
          <w14:textFill>
            <w14:solidFill>
              <w14:schemeClr w14:val="tx1"/>
            </w14:solidFill>
          </w14:textFill>
        </w:rPr>
        <w:t>。</w:t>
      </w:r>
    </w:p>
    <w:p w14:paraId="40CA52E5">
      <w:pPr>
        <w:keepNext w:val="0"/>
        <w:keepLines w:val="0"/>
        <w:pageBreakBefore w:val="0"/>
        <w:widowControl w:val="0"/>
        <w:kinsoku/>
        <w:wordWrap/>
        <w:overflowPunct/>
        <w:topLinePunct w:val="0"/>
        <w:autoSpaceDE/>
        <w:autoSpaceDN/>
        <w:bidi w:val="0"/>
        <w:adjustRightInd/>
        <w:snapToGrid/>
        <w:spacing w:line="360" w:lineRule="auto"/>
        <w:ind w:firstLine="6000" w:firstLineChars="2000"/>
        <w:jc w:val="left"/>
        <w:textAlignment w:val="auto"/>
        <w:rPr>
          <w:rFonts w:ascii="仿宋_GB2312" w:hAnsi="仿宋_GB2312" w:eastAsia="仿宋_GB2312" w:cs="仿宋_GB2312"/>
          <w:color w:val="000000" w:themeColor="text1"/>
          <w:sz w:val="30"/>
          <w:szCs w:val="30"/>
          <w14:textFill>
            <w14:solidFill>
              <w14:schemeClr w14:val="tx1"/>
            </w14:solidFill>
          </w14:textFill>
        </w:rPr>
      </w:pPr>
      <w:r>
        <w:rPr>
          <w:rFonts w:ascii="仿宋_GB2312" w:hAnsi="仿宋_GB2312" w:eastAsia="仿宋_GB2312" w:cs="仿宋_GB2312"/>
          <w:color w:val="000000" w:themeColor="text1"/>
          <w:sz w:val="30"/>
          <w:szCs w:val="30"/>
          <w14:textFill>
            <w14:solidFill>
              <w14:schemeClr w14:val="tx1"/>
            </w14:solidFill>
          </w14:textFill>
        </w:rPr>
        <w:br w:type="page"/>
      </w:r>
    </w:p>
    <w:p w14:paraId="41899A22">
      <w:pPr>
        <w:pStyle w:val="10"/>
        <w:ind w:firstLine="0" w:firstLineChars="0"/>
        <w:rPr>
          <w:rFonts w:ascii="仿宋" w:hAnsi="仿宋" w:eastAsia="仿宋"/>
          <w:color w:val="000000" w:themeColor="text1"/>
          <w:sz w:val="28"/>
          <w:szCs w:val="28"/>
          <w14:textFill>
            <w14:solidFill>
              <w14:schemeClr w14:val="tx1"/>
            </w14:solidFill>
          </w14:textFill>
        </w:rPr>
      </w:pPr>
    </w:p>
    <w:p w14:paraId="33F2B2E2">
      <w:pPr>
        <w:pStyle w:val="10"/>
        <w:ind w:firstLine="0" w:firstLineChars="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附件3：</w:t>
      </w:r>
      <w:r>
        <w:rPr>
          <w:rFonts w:ascii="Calibri" w:hAnsi="Calibri" w:eastAsia="仿宋"/>
          <w:color w:val="000000" w:themeColor="text1"/>
          <w:sz w:val="28"/>
          <w:szCs w:val="28"/>
          <w14:textFill>
            <w14:solidFill>
              <w14:schemeClr w14:val="tx1"/>
            </w14:solidFill>
          </w14:textFill>
        </w:rPr>
        <w:t> </w:t>
      </w:r>
      <w:r>
        <w:rPr>
          <w:rFonts w:hint="eastAsia" w:ascii="仿宋" w:hAnsi="仿宋" w:eastAsia="仿宋"/>
          <w:color w:val="000000" w:themeColor="text1"/>
          <w:sz w:val="28"/>
          <w:szCs w:val="28"/>
          <w14:textFill>
            <w14:solidFill>
              <w14:schemeClr w14:val="tx1"/>
            </w14:solidFill>
          </w14:textFill>
        </w:rPr>
        <w:t xml:space="preserve"> </w:t>
      </w:r>
    </w:p>
    <w:p w14:paraId="722F617B">
      <w:pPr>
        <w:pStyle w:val="9"/>
        <w:ind w:firstLine="0" w:firstLineChars="0"/>
        <w:jc w:val="center"/>
        <w:rPr>
          <w:rFonts w:ascii="仿宋" w:hAnsi="仿宋" w:eastAsia="仿宋"/>
          <w:b/>
          <w:color w:val="000000" w:themeColor="text1"/>
          <w:sz w:val="36"/>
          <w:szCs w:val="36"/>
          <w14:textFill>
            <w14:solidFill>
              <w14:schemeClr w14:val="tx1"/>
            </w14:solidFill>
          </w14:textFill>
        </w:rPr>
      </w:pPr>
    </w:p>
    <w:p w14:paraId="3D174D16">
      <w:pPr>
        <w:pStyle w:val="9"/>
        <w:spacing w:line="480" w:lineRule="auto"/>
        <w:ind w:firstLine="0" w:firstLineChars="0"/>
        <w:jc w:val="center"/>
        <w:rPr>
          <w:rFonts w:ascii="黑体" w:hAnsi="黑体" w:eastAsia="黑体" w:cs="黑体"/>
          <w:b/>
          <w:color w:val="000000" w:themeColor="text1"/>
          <w:sz w:val="32"/>
          <w:szCs w:val="32"/>
          <w14:textFill>
            <w14:solidFill>
              <w14:schemeClr w14:val="tx1"/>
            </w14:solidFill>
          </w14:textFill>
        </w:rPr>
      </w:pPr>
      <w:r>
        <w:rPr>
          <w:rFonts w:hint="eastAsia" w:ascii="黑体" w:hAnsi="黑体" w:eastAsia="黑体" w:cs="黑体"/>
          <w:b/>
          <w:color w:val="000000" w:themeColor="text1"/>
          <w:sz w:val="32"/>
          <w:szCs w:val="32"/>
          <w14:textFill>
            <w14:solidFill>
              <w14:schemeClr w14:val="tx1"/>
            </w14:solidFill>
          </w14:textFill>
        </w:rPr>
        <w:t>在经营活动中没有重大违法记录的书面声明</w:t>
      </w:r>
    </w:p>
    <w:p w14:paraId="48EF52F2">
      <w:pPr>
        <w:pStyle w:val="9"/>
        <w:spacing w:line="480" w:lineRule="auto"/>
        <w:ind w:firstLine="0" w:firstLineChars="0"/>
        <w:jc w:val="center"/>
        <w:rPr>
          <w:rFonts w:ascii="黑体" w:hAnsi="黑体" w:eastAsia="黑体" w:cs="黑体"/>
          <w:b/>
          <w:color w:val="000000" w:themeColor="text1"/>
          <w:sz w:val="32"/>
          <w:szCs w:val="32"/>
          <w14:textFill>
            <w14:solidFill>
              <w14:schemeClr w14:val="tx1"/>
            </w14:solidFill>
          </w14:textFill>
        </w:rPr>
      </w:pPr>
    </w:p>
    <w:p w14:paraId="63652591">
      <w:pPr>
        <w:spacing w:line="480" w:lineRule="auto"/>
        <w:jc w:val="left"/>
        <w:rPr>
          <w:rFonts w:ascii="宋体" w:hAnsi="宋体" w:cs="仿宋"/>
          <w:color w:val="000000" w:themeColor="text1"/>
          <w:sz w:val="28"/>
          <w:szCs w:val="28"/>
          <w14:textFill>
            <w14:solidFill>
              <w14:schemeClr w14:val="tx1"/>
            </w14:solidFill>
          </w14:textFill>
        </w:rPr>
      </w:pPr>
      <w:r>
        <w:rPr>
          <w:rFonts w:hint="eastAsia" w:ascii="宋体" w:hAnsi="宋体" w:cs="仿宋"/>
          <w:color w:val="000000" w:themeColor="text1"/>
          <w:sz w:val="28"/>
          <w:szCs w:val="28"/>
          <w:lang w:eastAsia="zh-CN"/>
          <w14:textFill>
            <w14:solidFill>
              <w14:schemeClr w14:val="tx1"/>
            </w14:solidFill>
          </w14:textFill>
        </w:rPr>
        <w:t>福建</w:t>
      </w:r>
      <w:r>
        <w:rPr>
          <w:rFonts w:hint="eastAsia" w:ascii="宋体" w:hAnsi="宋体" w:cs="仿宋"/>
          <w:color w:val="000000" w:themeColor="text1"/>
          <w:sz w:val="28"/>
          <w:szCs w:val="28"/>
          <w:lang w:val="en-US" w:eastAsia="zh-CN"/>
          <w14:textFill>
            <w14:solidFill>
              <w14:schemeClr w14:val="tx1"/>
            </w14:solidFill>
          </w14:textFill>
        </w:rPr>
        <w:t>省工业设备安装有限公司</w:t>
      </w:r>
      <w:r>
        <w:rPr>
          <w:rFonts w:hint="eastAsia" w:ascii="宋体" w:hAnsi="宋体" w:cs="仿宋"/>
          <w:color w:val="000000" w:themeColor="text1"/>
          <w:sz w:val="28"/>
          <w:szCs w:val="28"/>
          <w14:textFill>
            <w14:solidFill>
              <w14:schemeClr w14:val="tx1"/>
            </w14:solidFill>
          </w14:textFill>
        </w:rPr>
        <w:t>：</w:t>
      </w:r>
    </w:p>
    <w:p w14:paraId="49CC813F">
      <w:pPr>
        <w:spacing w:line="480" w:lineRule="auto"/>
        <w:ind w:firstLine="560" w:firstLineChars="200"/>
        <w:jc w:val="left"/>
        <w:rPr>
          <w:rFonts w:ascii="宋体" w:hAnsi="宋体" w:cs="宋体"/>
          <w:color w:val="000000" w:themeColor="text1"/>
          <w:sz w:val="28"/>
          <w:szCs w:val="28"/>
          <w14:textFill>
            <w14:solidFill>
              <w14:schemeClr w14:val="tx1"/>
            </w14:solidFill>
          </w14:textFill>
        </w:rPr>
      </w:pPr>
      <w:r>
        <w:rPr>
          <w:rFonts w:hint="eastAsia" w:ascii="宋体" w:hAnsi="宋体" w:cs="仿宋"/>
          <w:color w:val="000000" w:themeColor="text1"/>
          <w:sz w:val="28"/>
          <w:szCs w:val="28"/>
          <w14:textFill>
            <w14:solidFill>
              <w14:schemeClr w14:val="tx1"/>
            </w14:solidFill>
          </w14:textFill>
        </w:rPr>
        <w:t>我单位</w:t>
      </w:r>
      <w:r>
        <w:rPr>
          <w:rFonts w:hint="eastAsia" w:ascii="宋体" w:hAnsi="宋体" w:cs="仿宋"/>
          <w:color w:val="000000" w:themeColor="text1"/>
          <w:sz w:val="28"/>
          <w:szCs w:val="28"/>
          <w:u w:val="single"/>
          <w:lang w:val="en-US" w:eastAsia="zh-CN"/>
          <w14:textFill>
            <w14:solidFill>
              <w14:schemeClr w14:val="tx1"/>
            </w14:solidFill>
          </w14:textFill>
        </w:rPr>
        <w:t xml:space="preserve">            </w:t>
      </w:r>
      <w:r>
        <w:rPr>
          <w:rFonts w:hint="eastAsia" w:ascii="宋体" w:hAnsi="宋体" w:cs="仿宋"/>
          <w:color w:val="000000" w:themeColor="text1"/>
          <w:sz w:val="28"/>
          <w:szCs w:val="28"/>
          <w14:textFill>
            <w14:solidFill>
              <w14:schemeClr w14:val="tx1"/>
            </w14:solidFill>
          </w14:textFill>
        </w:rPr>
        <w:t>在近1年经营活动中没有重大违法记录。特此声明。若询价单位在本项目询价过程中发现我单位在经营活动中有重大违法记录，我单位件无条件退出本项目的投标，并承担因此引起的一切后果。</w:t>
      </w:r>
    </w:p>
    <w:p w14:paraId="2E733FEE">
      <w:pPr>
        <w:spacing w:line="480" w:lineRule="auto"/>
        <w:jc w:val="left"/>
        <w:rPr>
          <w:rFonts w:ascii="宋体" w:hAnsi="宋体"/>
          <w:color w:val="000000" w:themeColor="text1"/>
          <w:sz w:val="28"/>
          <w:szCs w:val="28"/>
          <w14:textFill>
            <w14:solidFill>
              <w14:schemeClr w14:val="tx1"/>
            </w14:solidFill>
          </w14:textFill>
        </w:rPr>
      </w:pPr>
    </w:p>
    <w:p w14:paraId="4243AAB5">
      <w:pPr>
        <w:spacing w:line="480" w:lineRule="auto"/>
        <w:jc w:val="left"/>
        <w:rPr>
          <w:rFonts w:ascii="宋体" w:hAnsi="宋体"/>
          <w:color w:val="000000" w:themeColor="text1"/>
          <w:sz w:val="28"/>
          <w:szCs w:val="28"/>
          <w14:textFill>
            <w14:solidFill>
              <w14:schemeClr w14:val="tx1"/>
            </w14:solidFill>
          </w14:textFill>
        </w:rPr>
      </w:pPr>
    </w:p>
    <w:p w14:paraId="1F224EA3">
      <w:pPr>
        <w:spacing w:line="360" w:lineRule="auto"/>
        <w:ind w:firstLine="5320" w:firstLineChars="1900"/>
        <w:rPr>
          <w:rFonts w:ascii="宋体" w:hAnsi="宋体" w:cs="仿宋"/>
          <w:color w:val="000000" w:themeColor="text1"/>
          <w:sz w:val="28"/>
          <w:szCs w:val="28"/>
          <w14:textFill>
            <w14:solidFill>
              <w14:schemeClr w14:val="tx1"/>
            </w14:solidFill>
          </w14:textFill>
        </w:rPr>
      </w:pPr>
    </w:p>
    <w:p w14:paraId="7C168609">
      <w:pPr>
        <w:spacing w:line="360" w:lineRule="auto"/>
        <w:ind w:firstLine="5040" w:firstLineChars="1800"/>
        <w:rPr>
          <w:rFonts w:ascii="宋体" w:hAnsi="宋体" w:cs="仿宋"/>
          <w:color w:val="000000" w:themeColor="text1"/>
          <w:sz w:val="28"/>
          <w:szCs w:val="28"/>
          <w14:textFill>
            <w14:solidFill>
              <w14:schemeClr w14:val="tx1"/>
            </w14:solidFill>
          </w14:textFill>
        </w:rPr>
      </w:pPr>
      <w:r>
        <w:rPr>
          <w:rFonts w:hint="eastAsia" w:ascii="宋体" w:hAnsi="宋体" w:cs="仿宋"/>
          <w:color w:val="000000" w:themeColor="text1"/>
          <w:sz w:val="28"/>
          <w:szCs w:val="28"/>
          <w14:textFill>
            <w14:solidFill>
              <w14:schemeClr w14:val="tx1"/>
            </w14:solidFill>
          </w14:textFill>
        </w:rPr>
        <w:t>公司盖章：</w:t>
      </w:r>
    </w:p>
    <w:p w14:paraId="2DEC80B9">
      <w:pPr>
        <w:spacing w:line="360" w:lineRule="auto"/>
        <w:ind w:firstLine="5320" w:firstLineChars="1900"/>
        <w:rPr>
          <w:rFonts w:ascii="宋体" w:hAnsi="宋体" w:cs="仿宋"/>
          <w:color w:val="000000" w:themeColor="text1"/>
          <w:sz w:val="28"/>
          <w:szCs w:val="28"/>
          <w14:textFill>
            <w14:solidFill>
              <w14:schemeClr w14:val="tx1"/>
            </w14:solidFill>
          </w14:textFill>
        </w:rPr>
      </w:pPr>
    </w:p>
    <w:p w14:paraId="12566020">
      <w:pPr>
        <w:spacing w:line="360" w:lineRule="auto"/>
        <w:rPr>
          <w:rFonts w:ascii="宋体" w:hAnsi="宋体" w:cs="仿宋"/>
          <w:color w:val="000000" w:themeColor="text1"/>
          <w:sz w:val="28"/>
          <w:szCs w:val="28"/>
          <w14:textFill>
            <w14:solidFill>
              <w14:schemeClr w14:val="tx1"/>
            </w14:solidFill>
          </w14:textFill>
        </w:rPr>
      </w:pPr>
      <w:r>
        <w:rPr>
          <w:rFonts w:hint="eastAsia" w:ascii="宋体" w:hAnsi="宋体" w:cs="仿宋"/>
          <w:color w:val="000000" w:themeColor="text1"/>
          <w:sz w:val="28"/>
          <w:szCs w:val="28"/>
          <w14:textFill>
            <w14:solidFill>
              <w14:schemeClr w14:val="tx1"/>
            </w14:solidFill>
          </w14:textFill>
        </w:rPr>
        <w:t xml:space="preserve">                  </w:t>
      </w:r>
      <w:r>
        <w:rPr>
          <w:rFonts w:ascii="宋体" w:hAnsi="宋体" w:cs="仿宋"/>
          <w:color w:val="000000" w:themeColor="text1"/>
          <w:sz w:val="28"/>
          <w:szCs w:val="28"/>
          <w14:textFill>
            <w14:solidFill>
              <w14:schemeClr w14:val="tx1"/>
            </w14:solidFill>
          </w14:textFill>
        </w:rPr>
        <w:t xml:space="preserve">            </w:t>
      </w:r>
      <w:r>
        <w:rPr>
          <w:rFonts w:hint="eastAsia" w:ascii="宋体" w:hAnsi="宋体" w:cs="仿宋"/>
          <w:color w:val="000000" w:themeColor="text1"/>
          <w:sz w:val="28"/>
          <w:szCs w:val="28"/>
          <w14:textFill>
            <w14:solidFill>
              <w14:schemeClr w14:val="tx1"/>
            </w14:solidFill>
          </w14:textFill>
        </w:rPr>
        <w:t xml:space="preserve">法人代表或被授权代理人签章：                           </w:t>
      </w:r>
    </w:p>
    <w:p w14:paraId="6AD04D03">
      <w:pPr>
        <w:spacing w:line="360" w:lineRule="auto"/>
        <w:rPr>
          <w:rFonts w:ascii="宋体" w:hAnsi="宋体" w:cs="仿宋"/>
          <w:color w:val="000000" w:themeColor="text1"/>
          <w:sz w:val="28"/>
          <w:szCs w:val="28"/>
          <w14:textFill>
            <w14:solidFill>
              <w14:schemeClr w14:val="tx1"/>
            </w14:solidFill>
          </w14:textFill>
        </w:rPr>
      </w:pPr>
      <w:r>
        <w:rPr>
          <w:rFonts w:hint="eastAsia" w:ascii="宋体" w:hAnsi="宋体" w:cs="仿宋"/>
          <w:color w:val="000000" w:themeColor="text1"/>
          <w:sz w:val="28"/>
          <w:szCs w:val="28"/>
          <w14:textFill>
            <w14:solidFill>
              <w14:schemeClr w14:val="tx1"/>
            </w14:solidFill>
          </w14:textFill>
        </w:rPr>
        <w:t xml:space="preserve">                             </w:t>
      </w:r>
      <w:r>
        <w:rPr>
          <w:rFonts w:ascii="宋体" w:hAnsi="宋体" w:cs="仿宋"/>
          <w:color w:val="000000" w:themeColor="text1"/>
          <w:sz w:val="28"/>
          <w:szCs w:val="28"/>
          <w14:textFill>
            <w14:solidFill>
              <w14:schemeClr w14:val="tx1"/>
            </w14:solidFill>
          </w14:textFill>
        </w:rPr>
        <w:t xml:space="preserve"> </w:t>
      </w:r>
      <w:r>
        <w:rPr>
          <w:rFonts w:hint="eastAsia" w:ascii="宋体" w:hAnsi="宋体" w:cs="仿宋"/>
          <w:color w:val="000000" w:themeColor="text1"/>
          <w:sz w:val="28"/>
          <w:szCs w:val="28"/>
          <w14:textFill>
            <w14:solidFill>
              <w14:schemeClr w14:val="tx1"/>
            </w14:solidFill>
          </w14:textFill>
        </w:rPr>
        <w:t>日     期：202</w:t>
      </w:r>
      <w:r>
        <w:rPr>
          <w:rFonts w:hint="eastAsia" w:ascii="宋体" w:hAnsi="宋体" w:cs="仿宋"/>
          <w:color w:val="000000" w:themeColor="text1"/>
          <w:sz w:val="28"/>
          <w:szCs w:val="28"/>
          <w:lang w:val="en-US" w:eastAsia="zh-CN"/>
          <w14:textFill>
            <w14:solidFill>
              <w14:schemeClr w14:val="tx1"/>
            </w14:solidFill>
          </w14:textFill>
        </w:rPr>
        <w:t xml:space="preserve">5 </w:t>
      </w:r>
      <w:r>
        <w:rPr>
          <w:rFonts w:hint="eastAsia" w:ascii="宋体" w:hAnsi="宋体" w:cs="仿宋"/>
          <w:color w:val="000000" w:themeColor="text1"/>
          <w:sz w:val="28"/>
          <w:szCs w:val="28"/>
          <w14:textFill>
            <w14:solidFill>
              <w14:schemeClr w14:val="tx1"/>
            </w14:solidFill>
          </w14:textFill>
        </w:rPr>
        <w:t>年</w:t>
      </w:r>
      <w:r>
        <w:rPr>
          <w:rFonts w:hint="eastAsia" w:ascii="宋体" w:hAnsi="宋体" w:cs="仿宋"/>
          <w:color w:val="000000" w:themeColor="text1"/>
          <w:sz w:val="28"/>
          <w:szCs w:val="28"/>
          <w:lang w:val="en-US" w:eastAsia="zh-CN"/>
          <w14:textFill>
            <w14:solidFill>
              <w14:schemeClr w14:val="tx1"/>
            </w14:solidFill>
          </w14:textFill>
        </w:rPr>
        <w:t xml:space="preserve">  </w:t>
      </w:r>
      <w:r>
        <w:rPr>
          <w:rFonts w:hint="eastAsia" w:ascii="宋体" w:hAnsi="宋体" w:cs="仿宋"/>
          <w:color w:val="000000" w:themeColor="text1"/>
          <w:sz w:val="28"/>
          <w:szCs w:val="28"/>
          <w14:textFill>
            <w14:solidFill>
              <w14:schemeClr w14:val="tx1"/>
            </w14:solidFill>
          </w14:textFill>
        </w:rPr>
        <w:t>月</w:t>
      </w:r>
      <w:r>
        <w:rPr>
          <w:rFonts w:hint="eastAsia" w:ascii="宋体" w:hAnsi="宋体" w:cs="仿宋"/>
          <w:color w:val="000000" w:themeColor="text1"/>
          <w:sz w:val="28"/>
          <w:szCs w:val="28"/>
          <w:lang w:val="en-US" w:eastAsia="zh-CN"/>
          <w14:textFill>
            <w14:solidFill>
              <w14:schemeClr w14:val="tx1"/>
            </w14:solidFill>
          </w14:textFill>
        </w:rPr>
        <w:t xml:space="preserve">   </w:t>
      </w:r>
      <w:r>
        <w:rPr>
          <w:rFonts w:hint="eastAsia" w:ascii="宋体" w:hAnsi="宋体" w:cs="仿宋"/>
          <w:color w:val="000000" w:themeColor="text1"/>
          <w:sz w:val="28"/>
          <w:szCs w:val="28"/>
          <w14:textFill>
            <w14:solidFill>
              <w14:schemeClr w14:val="tx1"/>
            </w14:solidFill>
          </w14:textFill>
        </w:rPr>
        <w:t>日</w:t>
      </w:r>
    </w:p>
    <w:p w14:paraId="61A6D62D">
      <w:pPr>
        <w:rPr>
          <w:color w:val="000000" w:themeColor="text1"/>
          <w14:textFill>
            <w14:solidFill>
              <w14:schemeClr w14:val="tx1"/>
            </w14:solidFill>
          </w14:textFill>
        </w:rPr>
      </w:pPr>
    </w:p>
    <w:p w14:paraId="46245AA1">
      <w:pPr>
        <w:rPr>
          <w:color w:val="000000" w:themeColor="text1"/>
          <w14:textFill>
            <w14:solidFill>
              <w14:schemeClr w14:val="tx1"/>
            </w14:solidFill>
          </w14:textFill>
        </w:rPr>
      </w:pPr>
    </w:p>
    <w:p w14:paraId="4C071F54">
      <w:pPr>
        <w:rPr>
          <w:color w:val="000000" w:themeColor="text1"/>
          <w14:textFill>
            <w14:solidFill>
              <w14:schemeClr w14:val="tx1"/>
            </w14:solidFill>
          </w14:textFill>
        </w:rPr>
      </w:pPr>
    </w:p>
    <w:p w14:paraId="2B96017E">
      <w:pPr>
        <w:rPr>
          <w:color w:val="000000" w:themeColor="text1"/>
          <w14:textFill>
            <w14:solidFill>
              <w14:schemeClr w14:val="tx1"/>
            </w14:solidFill>
          </w14:textFill>
        </w:rPr>
      </w:pPr>
    </w:p>
    <w:p w14:paraId="6247728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60E611">
    <w:pPr>
      <w:pStyle w:val="5"/>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64FDC386">
                          <w:pPr>
                            <w:pStyle w:val="5"/>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P4/fNzLAQAAlgMAAA4AAAAAAAAAAQAgAAAAHgEAAGRycy9lMm9E&#10;b2MueG1sUEsFBgAAAAAGAAYAWQEAAFsFAAAAAA==&#10;">
              <v:fill on="f" focussize="0,0"/>
              <v:stroke on="f"/>
              <v:imagedata o:title=""/>
              <o:lock v:ext="edit" aspectratio="f"/>
              <v:textbox inset="0mm,0mm,0mm,0mm" style="mso-fit-shape-to-text:t;">
                <w:txbxContent>
                  <w:p w14:paraId="64FDC386">
                    <w:pPr>
                      <w:pStyle w:val="5"/>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0F623F"/>
    <w:multiLevelType w:val="singleLevel"/>
    <w:tmpl w:val="610F623F"/>
    <w:lvl w:ilvl="0" w:tentative="0">
      <w:start w:val="1"/>
      <w:numFmt w:val="chineseCounting"/>
      <w:suff w:val="nothing"/>
      <w:lvlText w:val="%1、"/>
      <w:lvlJc w:val="left"/>
      <w:rPr>
        <w:rFonts w:hint="eastAsia"/>
      </w:rPr>
    </w:lvl>
  </w:abstractNum>
  <w:abstractNum w:abstractNumId="1">
    <w:nsid w:val="69CEF98E"/>
    <w:multiLevelType w:val="singleLevel"/>
    <w:tmpl w:val="69CEF98E"/>
    <w:lvl w:ilvl="0" w:tentative="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362303"/>
    <w:rsid w:val="1AF62C29"/>
    <w:rsid w:val="25362303"/>
    <w:rsid w:val="2D2B03A8"/>
    <w:rsid w:val="2E245629"/>
    <w:rsid w:val="37976BF6"/>
    <w:rsid w:val="3E9E0019"/>
    <w:rsid w:val="41384D86"/>
    <w:rsid w:val="631344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Calibr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qFormat/>
    <w:uiPriority w:val="0"/>
    <w:pPr>
      <w:keepNext/>
      <w:keepLines/>
      <w:spacing w:line="415" w:lineRule="auto"/>
      <w:outlineLvl w:val="1"/>
    </w:pPr>
    <w:rPr>
      <w:rFonts w:ascii="Arial" w:hAnsi="Arial" w:eastAsia="黑体"/>
      <w:b/>
      <w:bCs/>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Plain Text"/>
    <w:basedOn w:val="1"/>
    <w:qFormat/>
    <w:uiPriority w:val="0"/>
    <w:pPr>
      <w:spacing w:line="360" w:lineRule="auto"/>
    </w:pPr>
    <w:rPr>
      <w:rFonts w:ascii="宋体" w:hAnsi="宋体"/>
      <w:szCs w:val="20"/>
    </w:rPr>
  </w:style>
  <w:style w:type="paragraph" w:styleId="5">
    <w:name w:val="footer"/>
    <w:basedOn w:val="1"/>
    <w:unhideWhenUsed/>
    <w:qFormat/>
    <w:uiPriority w:val="99"/>
    <w:pPr>
      <w:tabs>
        <w:tab w:val="center" w:pos="4153"/>
        <w:tab w:val="right" w:pos="8306"/>
      </w:tabs>
      <w:snapToGrid w:val="0"/>
      <w:jc w:val="left"/>
    </w:pPr>
    <w:rPr>
      <w:sz w:val="18"/>
      <w:szCs w:val="18"/>
    </w:rPr>
  </w:style>
  <w:style w:type="character" w:styleId="8">
    <w:name w:val="Hyperlink"/>
    <w:basedOn w:val="7"/>
    <w:semiHidden/>
    <w:unhideWhenUsed/>
    <w:qFormat/>
    <w:uiPriority w:val="99"/>
    <w:rPr>
      <w:color w:val="0000FF"/>
      <w:u w:val="single"/>
    </w:rPr>
  </w:style>
  <w:style w:type="paragraph" w:customStyle="1" w:styleId="9">
    <w:name w:val="列出段落2"/>
    <w:basedOn w:val="1"/>
    <w:qFormat/>
    <w:uiPriority w:val="34"/>
    <w:pPr>
      <w:ind w:firstLine="420" w:firstLineChars="200"/>
    </w:pPr>
  </w:style>
  <w:style w:type="paragraph" w:customStyle="1" w:styleId="10">
    <w:name w:val="列出段落1"/>
    <w:basedOn w:val="1"/>
    <w:qFormat/>
    <w:uiPriority w:val="0"/>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1703</Words>
  <Characters>1850</Characters>
  <Lines>0</Lines>
  <Paragraphs>0</Paragraphs>
  <TotalTime>113</TotalTime>
  <ScaleCrop>false</ScaleCrop>
  <LinksUpToDate>false</LinksUpToDate>
  <CharactersWithSpaces>1973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2025-06-17T00:11:00Z</dcterms:created>
  <dc:creator>漫步者</dc:creator>
  <cp:lastModifiedBy>漫步者</cp:lastModifiedBy>
  <cp:lastPrinted>2025-06-17T02:48:00Z</cp:lastPrinted>
  <dcterms:modified xsi:type="dcterms:W3CDTF">2025-06-18T00:56:21Z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FA3EDE4C19D04299BC5841FF750FB895_11</vt:lpwstr>
  </property>
  <property fmtid="{D5CDD505-2E9C-101B-9397-08002B2CF9AE}" pid="4" name="KSOTemplateDocerSaveRecord">
    <vt:lpwstr>eyJoZGlkIjoiOWFkMTI3OWU3NDBiYzI3ZjM1NGE5ZjJiOWIzZDgwMWYiLCJ1c2VySWQiOiI5NDczMTExOTUifQ==</vt:lpwstr>
  </property>
</Properties>
</file>